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2" w:rsidRPr="00255B62" w:rsidRDefault="00255B62" w:rsidP="00255B62">
      <w:pPr>
        <w:spacing w:after="120"/>
        <w:rPr>
          <w:rFonts w:ascii="Arial" w:hAnsi="Arial" w:cs="Arial"/>
          <w:sz w:val="22"/>
          <w:szCs w:val="22"/>
        </w:rPr>
      </w:pPr>
      <w:r w:rsidRPr="00255B62">
        <w:rPr>
          <w:rFonts w:ascii="Arial" w:hAnsi="Arial" w:cs="Arial"/>
          <w:sz w:val="22"/>
          <w:szCs w:val="22"/>
        </w:rPr>
        <w:t xml:space="preserve">1.  </w:t>
      </w:r>
      <w:r w:rsidR="00FF27DA">
        <w:rPr>
          <w:rFonts w:ascii="Arial" w:hAnsi="Arial" w:cs="Arial"/>
          <w:sz w:val="22"/>
          <w:szCs w:val="22"/>
        </w:rPr>
        <w:t>The membership year will run from 1 April 19 to 31 March 20</w:t>
      </w:r>
      <w:r w:rsidRPr="00255B62">
        <w:rPr>
          <w:rFonts w:ascii="Arial" w:hAnsi="Arial" w:cs="Arial"/>
          <w:sz w:val="22"/>
          <w:szCs w:val="22"/>
        </w:rPr>
        <w:t>.</w:t>
      </w:r>
      <w:r w:rsidR="00FF27DA">
        <w:rPr>
          <w:rFonts w:ascii="Arial" w:hAnsi="Arial" w:cs="Arial"/>
          <w:sz w:val="22"/>
          <w:szCs w:val="22"/>
        </w:rPr>
        <w:t xml:space="preserve"> </w:t>
      </w:r>
    </w:p>
    <w:p w:rsidR="00255B62" w:rsidRPr="00255B62" w:rsidRDefault="00255B62" w:rsidP="00255B62">
      <w:pPr>
        <w:spacing w:after="120"/>
        <w:rPr>
          <w:rFonts w:ascii="Arial" w:hAnsi="Arial" w:cs="Arial"/>
          <w:sz w:val="22"/>
          <w:szCs w:val="22"/>
        </w:rPr>
      </w:pPr>
      <w:r w:rsidRPr="00255B62">
        <w:rPr>
          <w:rFonts w:ascii="Arial" w:hAnsi="Arial" w:cs="Arial"/>
          <w:sz w:val="22"/>
          <w:szCs w:val="22"/>
        </w:rPr>
        <w:t xml:space="preserve">2.  </w:t>
      </w:r>
      <w:r w:rsidR="00FF27DA">
        <w:rPr>
          <w:rFonts w:ascii="Arial" w:hAnsi="Arial" w:cs="Arial"/>
          <w:sz w:val="22"/>
          <w:szCs w:val="22"/>
        </w:rPr>
        <w:t xml:space="preserve">Membership details will be held on a system called Team Unify. Members (parents/guardians for those </w:t>
      </w:r>
      <w:proofErr w:type="gramStart"/>
      <w:r w:rsidR="00FF27DA">
        <w:rPr>
          <w:rFonts w:ascii="Arial" w:hAnsi="Arial" w:cs="Arial"/>
          <w:sz w:val="22"/>
          <w:szCs w:val="22"/>
        </w:rPr>
        <w:t>under</w:t>
      </w:r>
      <w:proofErr w:type="gramEnd"/>
      <w:r w:rsidR="00FF27DA">
        <w:rPr>
          <w:rFonts w:ascii="Arial" w:hAnsi="Arial" w:cs="Arial"/>
          <w:sz w:val="22"/>
          <w:szCs w:val="22"/>
        </w:rPr>
        <w:t xml:space="preserve"> 18 years of age) will have access </w:t>
      </w:r>
      <w:r w:rsidR="00F8354C">
        <w:rPr>
          <w:rFonts w:ascii="Arial" w:hAnsi="Arial" w:cs="Arial"/>
          <w:sz w:val="22"/>
          <w:szCs w:val="22"/>
        </w:rPr>
        <w:t xml:space="preserve">to </w:t>
      </w:r>
      <w:r w:rsidR="00FF27DA">
        <w:rPr>
          <w:rFonts w:ascii="Arial" w:hAnsi="Arial" w:cs="Arial"/>
          <w:sz w:val="22"/>
          <w:szCs w:val="22"/>
        </w:rPr>
        <w:t xml:space="preserve">the system. Members will be responsible for ensuring personal information is correct and maintained - especially </w:t>
      </w:r>
      <w:r w:rsidRPr="00255B62">
        <w:rPr>
          <w:rFonts w:ascii="Arial" w:hAnsi="Arial" w:cs="Arial"/>
          <w:sz w:val="22"/>
          <w:szCs w:val="22"/>
        </w:rPr>
        <w:t xml:space="preserve">emergency contact numbers, e-mail address and </w:t>
      </w:r>
      <w:r w:rsidR="00F8354C">
        <w:rPr>
          <w:rFonts w:ascii="Arial" w:hAnsi="Arial" w:cs="Arial"/>
          <w:sz w:val="22"/>
          <w:szCs w:val="22"/>
        </w:rPr>
        <w:t xml:space="preserve">medical condition/disability </w:t>
      </w:r>
      <w:r w:rsidR="00FF27DA">
        <w:rPr>
          <w:rFonts w:ascii="Arial" w:hAnsi="Arial" w:cs="Arial"/>
          <w:sz w:val="22"/>
          <w:szCs w:val="22"/>
        </w:rPr>
        <w:t>details</w:t>
      </w:r>
      <w:r w:rsidRPr="00255B62">
        <w:rPr>
          <w:rFonts w:ascii="Arial" w:hAnsi="Arial" w:cs="Arial"/>
          <w:sz w:val="22"/>
          <w:szCs w:val="22"/>
        </w:rPr>
        <w:t>.</w:t>
      </w:r>
    </w:p>
    <w:p w:rsidR="00F8354C" w:rsidRDefault="006A046C" w:rsidP="00255B62">
      <w:pPr>
        <w:spacing w:after="120"/>
        <w:rPr>
          <w:rFonts w:ascii="Arial" w:hAnsi="Arial" w:cs="Arial"/>
          <w:sz w:val="22"/>
          <w:szCs w:val="22"/>
        </w:rPr>
      </w:pPr>
      <w:r>
        <w:rPr>
          <w:rFonts w:ascii="Arial" w:hAnsi="Arial" w:cs="Arial"/>
          <w:sz w:val="22"/>
          <w:szCs w:val="22"/>
        </w:rPr>
        <w:t xml:space="preserve">3.  </w:t>
      </w:r>
      <w:r w:rsidR="00F8354C">
        <w:rPr>
          <w:rFonts w:ascii="Arial" w:hAnsi="Arial" w:cs="Arial"/>
          <w:sz w:val="22"/>
          <w:szCs w:val="22"/>
        </w:rPr>
        <w:t>Conditions of membership requires acceptance of the r</w:t>
      </w:r>
      <w:r w:rsidR="00F8354C" w:rsidRPr="00F8354C">
        <w:rPr>
          <w:rFonts w:ascii="Arial" w:hAnsi="Arial" w:cs="Arial"/>
          <w:sz w:val="22"/>
          <w:szCs w:val="22"/>
        </w:rPr>
        <w:t xml:space="preserve">ules, constitution and codes of conduct of Bath Dolphin Swimming Club (as detailed on its website </w:t>
      </w:r>
      <w:hyperlink r:id="rId8" w:history="1">
        <w:r w:rsidR="00F8354C" w:rsidRPr="00F8354C">
          <w:rPr>
            <w:rStyle w:val="Hyperlink"/>
            <w:rFonts w:ascii="Arial" w:hAnsi="Arial" w:cs="Arial"/>
            <w:i/>
            <w:sz w:val="22"/>
            <w:szCs w:val="22"/>
          </w:rPr>
          <w:t>www.bathdolphin.co.uk/useful-info/club-documents/</w:t>
        </w:r>
      </w:hyperlink>
      <w:r w:rsidR="00F8354C" w:rsidRPr="00F8354C">
        <w:rPr>
          <w:rFonts w:ascii="Arial" w:hAnsi="Arial" w:cs="Arial"/>
          <w:sz w:val="22"/>
          <w:szCs w:val="22"/>
        </w:rPr>
        <w:t xml:space="preserve">) and that such conditions (as amended from time to time) shall govern my membership </w:t>
      </w:r>
      <w:r w:rsidR="00F8354C">
        <w:rPr>
          <w:rFonts w:ascii="Arial" w:hAnsi="Arial" w:cs="Arial"/>
          <w:sz w:val="22"/>
          <w:szCs w:val="22"/>
        </w:rPr>
        <w:t xml:space="preserve">of the Club and </w:t>
      </w:r>
      <w:r w:rsidR="00F8354C" w:rsidRPr="00F8354C">
        <w:rPr>
          <w:rFonts w:ascii="Arial" w:hAnsi="Arial" w:cs="Arial"/>
          <w:sz w:val="22"/>
          <w:szCs w:val="22"/>
        </w:rPr>
        <w:t>my resp</w:t>
      </w:r>
      <w:r w:rsidR="00F8354C">
        <w:rPr>
          <w:rFonts w:ascii="Arial" w:hAnsi="Arial" w:cs="Arial"/>
          <w:sz w:val="22"/>
          <w:szCs w:val="22"/>
        </w:rPr>
        <w:t>onsibilities as set out in them.</w:t>
      </w:r>
    </w:p>
    <w:p w:rsidR="00255B62" w:rsidRPr="00255B62" w:rsidRDefault="00F8354C" w:rsidP="00255B62">
      <w:pPr>
        <w:spacing w:after="120"/>
        <w:rPr>
          <w:rFonts w:ascii="Arial" w:hAnsi="Arial" w:cs="Arial"/>
          <w:sz w:val="22"/>
          <w:szCs w:val="22"/>
        </w:rPr>
      </w:pPr>
      <w:r>
        <w:rPr>
          <w:rFonts w:ascii="Arial" w:hAnsi="Arial" w:cs="Arial"/>
          <w:sz w:val="22"/>
          <w:szCs w:val="22"/>
        </w:rPr>
        <w:t xml:space="preserve">4.  </w:t>
      </w:r>
      <w:r w:rsidR="00A57578">
        <w:rPr>
          <w:rFonts w:ascii="Arial" w:hAnsi="Arial" w:cs="Arial"/>
          <w:sz w:val="22"/>
          <w:szCs w:val="22"/>
        </w:rPr>
        <w:t xml:space="preserve">Annual </w:t>
      </w:r>
      <w:r w:rsidR="006A046C">
        <w:rPr>
          <w:rFonts w:ascii="Arial" w:hAnsi="Arial" w:cs="Arial"/>
          <w:sz w:val="22"/>
          <w:szCs w:val="22"/>
        </w:rPr>
        <w:t>membership fee</w:t>
      </w:r>
      <w:r w:rsidR="00A57578">
        <w:rPr>
          <w:rFonts w:ascii="Arial" w:hAnsi="Arial" w:cs="Arial"/>
          <w:sz w:val="22"/>
          <w:szCs w:val="22"/>
        </w:rPr>
        <w:t>s</w:t>
      </w:r>
      <w:r w:rsidR="00255B62" w:rsidRPr="00255B62">
        <w:rPr>
          <w:rFonts w:ascii="Arial" w:hAnsi="Arial" w:cs="Arial"/>
          <w:sz w:val="22"/>
          <w:szCs w:val="22"/>
        </w:rPr>
        <w:t xml:space="preserve"> must </w:t>
      </w:r>
      <w:r w:rsidR="009574FF">
        <w:rPr>
          <w:rFonts w:ascii="Arial" w:hAnsi="Arial" w:cs="Arial"/>
          <w:sz w:val="22"/>
          <w:szCs w:val="22"/>
        </w:rPr>
        <w:t xml:space="preserve">be </w:t>
      </w:r>
      <w:r w:rsidR="00A57578">
        <w:rPr>
          <w:rFonts w:ascii="Arial" w:hAnsi="Arial" w:cs="Arial"/>
          <w:sz w:val="22"/>
          <w:szCs w:val="22"/>
        </w:rPr>
        <w:t>fully paid</w:t>
      </w:r>
      <w:r w:rsidR="009574FF">
        <w:rPr>
          <w:rFonts w:ascii="Arial" w:hAnsi="Arial" w:cs="Arial"/>
          <w:sz w:val="22"/>
          <w:szCs w:val="22"/>
        </w:rPr>
        <w:t xml:space="preserve"> by 7 </w:t>
      </w:r>
      <w:r w:rsidR="00D941AF">
        <w:rPr>
          <w:rFonts w:ascii="Arial" w:hAnsi="Arial" w:cs="Arial"/>
          <w:sz w:val="22"/>
          <w:szCs w:val="22"/>
        </w:rPr>
        <w:t>January</w:t>
      </w:r>
      <w:r w:rsidR="009574FF">
        <w:rPr>
          <w:rFonts w:ascii="Arial" w:hAnsi="Arial" w:cs="Arial"/>
          <w:sz w:val="22"/>
          <w:szCs w:val="22"/>
        </w:rPr>
        <w:t xml:space="preserve"> 20</w:t>
      </w:r>
      <w:r w:rsidR="000C63CB">
        <w:rPr>
          <w:rFonts w:ascii="Arial" w:hAnsi="Arial" w:cs="Arial"/>
          <w:sz w:val="22"/>
          <w:szCs w:val="22"/>
        </w:rPr>
        <w:t>20</w:t>
      </w:r>
      <w:r w:rsidR="00255B62" w:rsidRPr="00255B62">
        <w:rPr>
          <w:rFonts w:ascii="Arial" w:hAnsi="Arial" w:cs="Arial"/>
          <w:sz w:val="22"/>
          <w:szCs w:val="22"/>
        </w:rPr>
        <w:t>.</w:t>
      </w:r>
    </w:p>
    <w:p w:rsidR="00255B62" w:rsidRPr="00255B62" w:rsidRDefault="00F8354C" w:rsidP="00255B62">
      <w:pPr>
        <w:spacing w:after="120"/>
        <w:rPr>
          <w:rFonts w:ascii="Arial" w:hAnsi="Arial" w:cs="Arial"/>
          <w:sz w:val="22"/>
          <w:szCs w:val="22"/>
        </w:rPr>
      </w:pPr>
      <w:r>
        <w:rPr>
          <w:rFonts w:ascii="Arial" w:hAnsi="Arial" w:cs="Arial"/>
          <w:sz w:val="22"/>
          <w:szCs w:val="22"/>
        </w:rPr>
        <w:t>5</w:t>
      </w:r>
      <w:r w:rsidR="00255B62" w:rsidRPr="00255B62">
        <w:rPr>
          <w:rFonts w:ascii="Arial" w:hAnsi="Arial" w:cs="Arial"/>
          <w:sz w:val="22"/>
          <w:szCs w:val="22"/>
        </w:rPr>
        <w:t xml:space="preserve">.  There are </w:t>
      </w:r>
      <w:r w:rsidR="006A046C">
        <w:rPr>
          <w:rFonts w:ascii="Arial" w:hAnsi="Arial" w:cs="Arial"/>
          <w:sz w:val="22"/>
          <w:szCs w:val="22"/>
        </w:rPr>
        <w:t>normally</w:t>
      </w:r>
      <w:r w:rsidR="00ED47BC">
        <w:rPr>
          <w:rFonts w:ascii="Arial" w:hAnsi="Arial" w:cs="Arial"/>
          <w:sz w:val="22"/>
          <w:szCs w:val="22"/>
        </w:rPr>
        <w:t xml:space="preserve"> </w:t>
      </w:r>
      <w:r w:rsidR="00255B62" w:rsidRPr="00255B62">
        <w:rPr>
          <w:rFonts w:ascii="Arial" w:hAnsi="Arial" w:cs="Arial"/>
          <w:sz w:val="22"/>
          <w:szCs w:val="22"/>
        </w:rPr>
        <w:t>two payment options:</w:t>
      </w:r>
    </w:p>
    <w:p w:rsidR="00255B62" w:rsidRPr="00255B62" w:rsidRDefault="00255B62" w:rsidP="00255B62">
      <w:pPr>
        <w:spacing w:after="120"/>
        <w:ind w:left="720"/>
        <w:rPr>
          <w:rFonts w:ascii="Arial" w:hAnsi="Arial" w:cs="Arial"/>
          <w:sz w:val="22"/>
          <w:szCs w:val="22"/>
        </w:rPr>
      </w:pPr>
      <w:r w:rsidRPr="00255B62">
        <w:rPr>
          <w:rFonts w:ascii="Arial" w:hAnsi="Arial" w:cs="Arial"/>
          <w:b/>
          <w:sz w:val="22"/>
          <w:szCs w:val="22"/>
        </w:rPr>
        <w:t>Option 1</w:t>
      </w:r>
      <w:r w:rsidRPr="00255B62">
        <w:rPr>
          <w:rFonts w:ascii="Arial" w:hAnsi="Arial" w:cs="Arial"/>
          <w:sz w:val="22"/>
          <w:szCs w:val="22"/>
        </w:rPr>
        <w:t xml:space="preserve"> - Cheque/cash for full amount.</w:t>
      </w:r>
    </w:p>
    <w:p w:rsidR="00255B62" w:rsidRPr="00255B62" w:rsidRDefault="00255B62" w:rsidP="00255B62">
      <w:pPr>
        <w:spacing w:after="120"/>
        <w:ind w:left="720"/>
        <w:rPr>
          <w:rFonts w:ascii="Arial" w:hAnsi="Arial" w:cs="Arial"/>
          <w:sz w:val="22"/>
          <w:szCs w:val="22"/>
        </w:rPr>
      </w:pPr>
      <w:r w:rsidRPr="00255B62">
        <w:rPr>
          <w:rFonts w:ascii="Arial" w:hAnsi="Arial" w:cs="Arial"/>
          <w:b/>
          <w:sz w:val="22"/>
          <w:szCs w:val="22"/>
        </w:rPr>
        <w:t>Option 2</w:t>
      </w:r>
      <w:r w:rsidRPr="00255B62">
        <w:rPr>
          <w:rFonts w:ascii="Arial" w:hAnsi="Arial" w:cs="Arial"/>
          <w:sz w:val="22"/>
          <w:szCs w:val="22"/>
        </w:rPr>
        <w:t xml:space="preserve"> - </w:t>
      </w:r>
      <w:r w:rsidR="009574FF">
        <w:rPr>
          <w:rFonts w:ascii="Arial" w:hAnsi="Arial" w:cs="Arial"/>
          <w:sz w:val="22"/>
          <w:szCs w:val="22"/>
        </w:rPr>
        <w:t>1</w:t>
      </w:r>
      <w:r w:rsidR="00D941AF">
        <w:rPr>
          <w:rFonts w:ascii="Arial" w:hAnsi="Arial" w:cs="Arial"/>
          <w:sz w:val="22"/>
          <w:szCs w:val="22"/>
        </w:rPr>
        <w:t>0</w:t>
      </w:r>
      <w:r w:rsidR="009574FF">
        <w:rPr>
          <w:rFonts w:ascii="Arial" w:hAnsi="Arial" w:cs="Arial"/>
          <w:sz w:val="22"/>
          <w:szCs w:val="22"/>
        </w:rPr>
        <w:t xml:space="preserve"> monthly Standing Order payments (by 7th of each month)</w:t>
      </w:r>
      <w:r w:rsidRPr="00255B62">
        <w:rPr>
          <w:rFonts w:ascii="Arial" w:hAnsi="Arial" w:cs="Arial"/>
          <w:sz w:val="22"/>
          <w:szCs w:val="22"/>
        </w:rPr>
        <w:t xml:space="preserve"> as detailed below: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1418"/>
        <w:gridCol w:w="1559"/>
        <w:gridCol w:w="2410"/>
      </w:tblGrid>
      <w:tr w:rsidR="00D941AF" w:rsidRPr="00255B62" w:rsidTr="00D941AF">
        <w:trPr>
          <w:trHeight w:val="855"/>
        </w:trPr>
        <w:tc>
          <w:tcPr>
            <w:tcW w:w="2268" w:type="dxa"/>
            <w:shd w:val="clear" w:color="auto" w:fill="auto"/>
            <w:noWrap/>
            <w:vAlign w:val="center"/>
            <w:hideMark/>
          </w:tcPr>
          <w:p w:rsidR="00D941AF" w:rsidRPr="00255B62" w:rsidRDefault="00D941AF" w:rsidP="00BE4ECD">
            <w:pPr>
              <w:rPr>
                <w:rFonts w:ascii="Arial" w:hAnsi="Arial" w:cs="Arial"/>
                <w:b/>
                <w:color w:val="000000"/>
                <w:sz w:val="22"/>
                <w:szCs w:val="22"/>
              </w:rPr>
            </w:pPr>
            <w:r w:rsidRPr="00255B62">
              <w:rPr>
                <w:rFonts w:ascii="Arial" w:hAnsi="Arial" w:cs="Arial"/>
                <w:b/>
                <w:color w:val="000000"/>
                <w:sz w:val="22"/>
                <w:szCs w:val="22"/>
              </w:rPr>
              <w:t>Membership Category</w:t>
            </w:r>
          </w:p>
        </w:tc>
        <w:tc>
          <w:tcPr>
            <w:tcW w:w="1843" w:type="dxa"/>
            <w:vAlign w:val="center"/>
          </w:tcPr>
          <w:p w:rsidR="00D941AF" w:rsidRDefault="00D941AF" w:rsidP="00D941AF">
            <w:pPr>
              <w:jc w:val="center"/>
              <w:rPr>
                <w:rFonts w:ascii="Arial" w:hAnsi="Arial" w:cs="Arial"/>
                <w:b/>
                <w:color w:val="000000"/>
                <w:sz w:val="22"/>
                <w:szCs w:val="22"/>
              </w:rPr>
            </w:pPr>
            <w:r>
              <w:rPr>
                <w:rFonts w:ascii="Arial" w:hAnsi="Arial" w:cs="Arial"/>
                <w:b/>
                <w:color w:val="000000"/>
                <w:sz w:val="22"/>
                <w:szCs w:val="22"/>
              </w:rPr>
              <w:t>Membership &amp; ASA Fee</w:t>
            </w:r>
          </w:p>
          <w:p w:rsidR="00D941AF" w:rsidRPr="00255B62" w:rsidRDefault="00D941AF" w:rsidP="00D941AF">
            <w:pPr>
              <w:jc w:val="center"/>
              <w:rPr>
                <w:rFonts w:ascii="Arial" w:hAnsi="Arial" w:cs="Arial"/>
                <w:b/>
                <w:color w:val="000000"/>
                <w:sz w:val="22"/>
                <w:szCs w:val="22"/>
              </w:rPr>
            </w:pPr>
            <w:r>
              <w:rPr>
                <w:rFonts w:ascii="Arial" w:hAnsi="Arial" w:cs="Arial"/>
                <w:b/>
                <w:color w:val="000000"/>
                <w:sz w:val="22"/>
                <w:szCs w:val="22"/>
              </w:rPr>
              <w:t>Payment</w:t>
            </w:r>
            <w:r w:rsidR="003B7B74">
              <w:rPr>
                <w:rFonts w:ascii="Arial" w:hAnsi="Arial" w:cs="Arial"/>
                <w:b/>
                <w:color w:val="000000"/>
                <w:sz w:val="22"/>
                <w:szCs w:val="22"/>
              </w:rPr>
              <w:t xml:space="preserve"> *</w:t>
            </w:r>
          </w:p>
        </w:tc>
        <w:tc>
          <w:tcPr>
            <w:tcW w:w="1418" w:type="dxa"/>
            <w:vAlign w:val="center"/>
          </w:tcPr>
          <w:p w:rsidR="00D941AF" w:rsidRPr="00255B62" w:rsidRDefault="00D941AF" w:rsidP="00426591">
            <w:pPr>
              <w:jc w:val="center"/>
              <w:rPr>
                <w:rFonts w:ascii="Arial" w:hAnsi="Arial" w:cs="Arial"/>
                <w:b/>
                <w:color w:val="000000"/>
                <w:sz w:val="22"/>
                <w:szCs w:val="22"/>
              </w:rPr>
            </w:pPr>
            <w:r>
              <w:rPr>
                <w:rFonts w:ascii="Arial" w:hAnsi="Arial" w:cs="Arial"/>
                <w:b/>
                <w:color w:val="000000"/>
                <w:sz w:val="22"/>
                <w:szCs w:val="22"/>
              </w:rPr>
              <w:t>Swim Fee</w:t>
            </w:r>
          </w:p>
        </w:tc>
        <w:tc>
          <w:tcPr>
            <w:tcW w:w="1559" w:type="dxa"/>
            <w:shd w:val="clear" w:color="auto" w:fill="auto"/>
            <w:vAlign w:val="center"/>
            <w:hideMark/>
          </w:tcPr>
          <w:p w:rsidR="00D941AF" w:rsidRPr="00255B62" w:rsidRDefault="00D941AF" w:rsidP="0082255D">
            <w:pPr>
              <w:jc w:val="center"/>
              <w:rPr>
                <w:rFonts w:ascii="Arial" w:hAnsi="Arial" w:cs="Arial"/>
                <w:b/>
                <w:color w:val="000000"/>
                <w:sz w:val="22"/>
                <w:szCs w:val="22"/>
              </w:rPr>
            </w:pPr>
            <w:r>
              <w:rPr>
                <w:rFonts w:ascii="Arial" w:hAnsi="Arial" w:cs="Arial"/>
                <w:b/>
                <w:color w:val="000000"/>
                <w:sz w:val="22"/>
                <w:szCs w:val="22"/>
              </w:rPr>
              <w:t>Total</w:t>
            </w:r>
            <w:r w:rsidRPr="00255B62">
              <w:rPr>
                <w:rFonts w:ascii="Arial" w:hAnsi="Arial" w:cs="Arial"/>
                <w:b/>
                <w:color w:val="000000"/>
                <w:sz w:val="22"/>
                <w:szCs w:val="22"/>
              </w:rPr>
              <w:t xml:space="preserve"> </w:t>
            </w:r>
            <w:r>
              <w:rPr>
                <w:rFonts w:ascii="Arial" w:hAnsi="Arial" w:cs="Arial"/>
                <w:b/>
                <w:color w:val="000000"/>
                <w:sz w:val="22"/>
                <w:szCs w:val="22"/>
              </w:rPr>
              <w:t>Annual Membership</w:t>
            </w:r>
          </w:p>
        </w:tc>
        <w:tc>
          <w:tcPr>
            <w:tcW w:w="2410" w:type="dxa"/>
            <w:shd w:val="clear" w:color="auto" w:fill="auto"/>
            <w:vAlign w:val="center"/>
            <w:hideMark/>
          </w:tcPr>
          <w:p w:rsidR="00D941AF" w:rsidRPr="00255B62" w:rsidRDefault="00D941AF" w:rsidP="004F0AA1">
            <w:pPr>
              <w:jc w:val="center"/>
              <w:rPr>
                <w:rFonts w:ascii="Arial" w:hAnsi="Arial" w:cs="Arial"/>
                <w:b/>
                <w:color w:val="000000"/>
                <w:sz w:val="22"/>
                <w:szCs w:val="22"/>
              </w:rPr>
            </w:pPr>
            <w:r>
              <w:rPr>
                <w:rFonts w:ascii="Arial" w:hAnsi="Arial" w:cs="Arial"/>
                <w:b/>
                <w:color w:val="000000"/>
                <w:sz w:val="22"/>
                <w:szCs w:val="22"/>
              </w:rPr>
              <w:t>10</w:t>
            </w:r>
            <w:r w:rsidRPr="00255B62">
              <w:rPr>
                <w:rFonts w:ascii="Arial" w:hAnsi="Arial" w:cs="Arial"/>
                <w:b/>
                <w:color w:val="000000"/>
                <w:sz w:val="22"/>
                <w:szCs w:val="22"/>
              </w:rPr>
              <w:t xml:space="preserve"> x Monthly Payments</w:t>
            </w:r>
            <w:r>
              <w:rPr>
                <w:rFonts w:ascii="Arial" w:hAnsi="Arial" w:cs="Arial"/>
                <w:b/>
                <w:color w:val="000000"/>
                <w:sz w:val="22"/>
                <w:szCs w:val="22"/>
              </w:rPr>
              <w:t xml:space="preserve"> (</w:t>
            </w:r>
            <w:r w:rsidRPr="009574FF">
              <w:rPr>
                <w:rFonts w:ascii="Arial" w:hAnsi="Arial" w:cs="Arial"/>
                <w:b/>
                <w:i/>
                <w:color w:val="000000"/>
                <w:sz w:val="16"/>
                <w:szCs w:val="16"/>
              </w:rPr>
              <w:t>By 7th Each Mont</w:t>
            </w:r>
            <w:r>
              <w:rPr>
                <w:rFonts w:ascii="Arial" w:hAnsi="Arial" w:cs="Arial"/>
                <w:b/>
                <w:i/>
                <w:color w:val="000000"/>
                <w:sz w:val="16"/>
                <w:szCs w:val="16"/>
              </w:rPr>
              <w:t>h</w:t>
            </w:r>
            <w:r w:rsidR="004F0AA1">
              <w:rPr>
                <w:rFonts w:ascii="Arial" w:hAnsi="Arial" w:cs="Arial"/>
                <w:b/>
                <w:i/>
                <w:color w:val="000000"/>
                <w:sz w:val="16"/>
                <w:szCs w:val="16"/>
              </w:rPr>
              <w:t>, excludes one-off payment on joining)</w:t>
            </w:r>
          </w:p>
        </w:tc>
      </w:tr>
      <w:tr w:rsidR="00D941AF" w:rsidRPr="00255B62" w:rsidTr="00D941AF">
        <w:trPr>
          <w:trHeight w:val="285"/>
        </w:trPr>
        <w:tc>
          <w:tcPr>
            <w:tcW w:w="2268" w:type="dxa"/>
            <w:shd w:val="clear" w:color="auto" w:fill="auto"/>
            <w:noWrap/>
            <w:vAlign w:val="center"/>
            <w:hideMark/>
          </w:tcPr>
          <w:p w:rsidR="00D941AF" w:rsidRPr="00255B62" w:rsidRDefault="00D941AF" w:rsidP="00BE4ECD">
            <w:pPr>
              <w:rPr>
                <w:rFonts w:ascii="Arial" w:hAnsi="Arial" w:cs="Arial"/>
                <w:color w:val="000000"/>
                <w:sz w:val="22"/>
                <w:szCs w:val="22"/>
              </w:rPr>
            </w:pPr>
            <w:r w:rsidRPr="00255B62">
              <w:rPr>
                <w:rFonts w:ascii="Arial" w:hAnsi="Arial" w:cs="Arial"/>
                <w:color w:val="000000"/>
                <w:sz w:val="22"/>
                <w:szCs w:val="22"/>
              </w:rPr>
              <w:t xml:space="preserve">Teaching 1 </w:t>
            </w:r>
            <w:r w:rsidR="00F65DDD">
              <w:rPr>
                <w:rFonts w:ascii="Arial" w:hAnsi="Arial" w:cs="Arial"/>
                <w:color w:val="000000"/>
                <w:sz w:val="22"/>
                <w:szCs w:val="22"/>
              </w:rPr>
              <w:t>–</w:t>
            </w:r>
            <w:r w:rsidRPr="00255B62">
              <w:rPr>
                <w:rFonts w:ascii="Arial" w:hAnsi="Arial" w:cs="Arial"/>
                <w:color w:val="000000"/>
                <w:sz w:val="22"/>
                <w:szCs w:val="22"/>
              </w:rPr>
              <w:t xml:space="preserve"> </w:t>
            </w:r>
            <w:r>
              <w:rPr>
                <w:rFonts w:ascii="Arial" w:hAnsi="Arial" w:cs="Arial"/>
                <w:color w:val="000000"/>
                <w:sz w:val="22"/>
                <w:szCs w:val="22"/>
              </w:rPr>
              <w:t>5</w:t>
            </w:r>
            <w:r w:rsidR="00F65DDD">
              <w:rPr>
                <w:rFonts w:ascii="Arial" w:hAnsi="Arial" w:cs="Arial"/>
                <w:color w:val="000000"/>
                <w:sz w:val="22"/>
                <w:szCs w:val="22"/>
              </w:rPr>
              <w:t xml:space="preserve"> </w:t>
            </w:r>
            <w:r w:rsidR="00F65DDD" w:rsidRPr="00F65DDD">
              <w:rPr>
                <w:rFonts w:ascii="Arial" w:hAnsi="Arial" w:cs="Arial"/>
                <w:i/>
                <w:color w:val="000000"/>
                <w:sz w:val="18"/>
                <w:szCs w:val="18"/>
              </w:rPr>
              <w:t>Current Members Only</w:t>
            </w:r>
          </w:p>
        </w:tc>
        <w:tc>
          <w:tcPr>
            <w:tcW w:w="1843" w:type="dxa"/>
            <w:vAlign w:val="center"/>
          </w:tcPr>
          <w:p w:rsidR="00D941AF" w:rsidRDefault="00D941AF" w:rsidP="00D941AF">
            <w:pPr>
              <w:jc w:val="right"/>
              <w:rPr>
                <w:rFonts w:ascii="Arial" w:hAnsi="Arial" w:cs="Arial"/>
                <w:color w:val="000000"/>
                <w:sz w:val="22"/>
                <w:szCs w:val="22"/>
              </w:rPr>
            </w:pPr>
            <w:r>
              <w:rPr>
                <w:rFonts w:ascii="Arial" w:hAnsi="Arial" w:cs="Arial"/>
                <w:color w:val="000000"/>
                <w:sz w:val="22"/>
                <w:szCs w:val="22"/>
              </w:rPr>
              <w:t>£  25</w:t>
            </w:r>
          </w:p>
        </w:tc>
        <w:tc>
          <w:tcPr>
            <w:tcW w:w="1418" w:type="dxa"/>
            <w:vAlign w:val="center"/>
          </w:tcPr>
          <w:p w:rsidR="00D941AF" w:rsidRPr="001E2D5E" w:rsidRDefault="00A471E1" w:rsidP="003512BB">
            <w:pPr>
              <w:jc w:val="right"/>
              <w:rPr>
                <w:rFonts w:ascii="Arial" w:hAnsi="Arial" w:cs="Arial"/>
                <w:color w:val="000000"/>
                <w:sz w:val="22"/>
                <w:szCs w:val="22"/>
              </w:rPr>
            </w:pPr>
            <w:r>
              <w:rPr>
                <w:rFonts w:ascii="Arial" w:hAnsi="Arial" w:cs="Arial"/>
                <w:color w:val="000000"/>
                <w:sz w:val="22"/>
                <w:szCs w:val="22"/>
              </w:rPr>
              <w:t>£ 200</w:t>
            </w:r>
          </w:p>
        </w:tc>
        <w:tc>
          <w:tcPr>
            <w:tcW w:w="1559" w:type="dxa"/>
            <w:shd w:val="clear" w:color="auto" w:fill="auto"/>
            <w:noWrap/>
            <w:vAlign w:val="center"/>
            <w:hideMark/>
          </w:tcPr>
          <w:p w:rsidR="00D941AF" w:rsidRPr="001E2D5E" w:rsidRDefault="00A471E1" w:rsidP="00A471E1">
            <w:pPr>
              <w:jc w:val="right"/>
              <w:rPr>
                <w:rFonts w:ascii="Arial" w:hAnsi="Arial" w:cs="Arial"/>
                <w:color w:val="000000"/>
                <w:sz w:val="22"/>
                <w:szCs w:val="22"/>
              </w:rPr>
            </w:pPr>
            <w:r>
              <w:rPr>
                <w:rFonts w:ascii="Arial" w:hAnsi="Arial" w:cs="Arial"/>
                <w:color w:val="000000"/>
                <w:sz w:val="22"/>
                <w:szCs w:val="22"/>
              </w:rPr>
              <w:t>£ 225</w:t>
            </w:r>
          </w:p>
        </w:tc>
        <w:tc>
          <w:tcPr>
            <w:tcW w:w="2410" w:type="dxa"/>
            <w:shd w:val="clear" w:color="auto" w:fill="auto"/>
            <w:noWrap/>
            <w:vAlign w:val="center"/>
            <w:hideMark/>
          </w:tcPr>
          <w:p w:rsidR="00D941AF" w:rsidRPr="001E2D5E" w:rsidRDefault="00D941AF" w:rsidP="00A471E1">
            <w:pPr>
              <w:jc w:val="right"/>
              <w:rPr>
                <w:rFonts w:ascii="Arial" w:hAnsi="Arial" w:cs="Arial"/>
                <w:color w:val="000000"/>
                <w:sz w:val="22"/>
                <w:szCs w:val="22"/>
              </w:rPr>
            </w:pPr>
            <w:r w:rsidRPr="001E2D5E">
              <w:rPr>
                <w:rFonts w:ascii="Arial" w:hAnsi="Arial" w:cs="Arial"/>
                <w:color w:val="000000"/>
                <w:sz w:val="22"/>
                <w:szCs w:val="22"/>
              </w:rPr>
              <w:t xml:space="preserve">£  </w:t>
            </w:r>
            <w:r w:rsidR="00A471E1">
              <w:rPr>
                <w:rFonts w:ascii="Arial" w:hAnsi="Arial" w:cs="Arial"/>
                <w:color w:val="000000"/>
                <w:sz w:val="22"/>
                <w:szCs w:val="22"/>
              </w:rPr>
              <w:t>20</w:t>
            </w:r>
            <w:r>
              <w:rPr>
                <w:rFonts w:ascii="Arial" w:hAnsi="Arial" w:cs="Arial"/>
                <w:color w:val="000000"/>
                <w:sz w:val="22"/>
                <w:szCs w:val="22"/>
              </w:rPr>
              <w:t>.00</w:t>
            </w:r>
          </w:p>
        </w:tc>
      </w:tr>
      <w:tr w:rsidR="00D941AF" w:rsidRPr="00255B62" w:rsidTr="00D941AF">
        <w:trPr>
          <w:trHeight w:val="285"/>
        </w:trPr>
        <w:tc>
          <w:tcPr>
            <w:tcW w:w="2268" w:type="dxa"/>
            <w:shd w:val="clear" w:color="auto" w:fill="auto"/>
            <w:noWrap/>
            <w:vAlign w:val="center"/>
            <w:hideMark/>
          </w:tcPr>
          <w:p w:rsidR="00D941AF" w:rsidRPr="00255B62" w:rsidRDefault="00D941AF" w:rsidP="00BE4ECD">
            <w:pPr>
              <w:rPr>
                <w:rFonts w:ascii="Arial" w:hAnsi="Arial" w:cs="Arial"/>
                <w:color w:val="000000"/>
                <w:sz w:val="22"/>
                <w:szCs w:val="22"/>
              </w:rPr>
            </w:pPr>
            <w:r>
              <w:rPr>
                <w:rFonts w:ascii="Arial" w:hAnsi="Arial" w:cs="Arial"/>
                <w:color w:val="000000"/>
                <w:sz w:val="22"/>
                <w:szCs w:val="22"/>
              </w:rPr>
              <w:t>Teaching 6</w:t>
            </w:r>
            <w:r w:rsidRPr="00255B62">
              <w:rPr>
                <w:rFonts w:ascii="Arial" w:hAnsi="Arial" w:cs="Arial"/>
                <w:color w:val="000000"/>
                <w:sz w:val="22"/>
                <w:szCs w:val="22"/>
              </w:rPr>
              <w:t xml:space="preserve"> - 10</w:t>
            </w:r>
          </w:p>
        </w:tc>
        <w:tc>
          <w:tcPr>
            <w:tcW w:w="1843" w:type="dxa"/>
            <w:vAlign w:val="center"/>
          </w:tcPr>
          <w:p w:rsidR="00D941AF" w:rsidRDefault="00D941AF" w:rsidP="00D941AF">
            <w:pPr>
              <w:jc w:val="right"/>
              <w:rPr>
                <w:rFonts w:ascii="Arial" w:hAnsi="Arial" w:cs="Arial"/>
                <w:color w:val="000000"/>
                <w:sz w:val="22"/>
                <w:szCs w:val="22"/>
              </w:rPr>
            </w:pPr>
            <w:r>
              <w:rPr>
                <w:rFonts w:ascii="Arial" w:hAnsi="Arial" w:cs="Arial"/>
                <w:color w:val="000000"/>
                <w:sz w:val="22"/>
                <w:szCs w:val="22"/>
              </w:rPr>
              <w:t>£  25</w:t>
            </w:r>
          </w:p>
        </w:tc>
        <w:tc>
          <w:tcPr>
            <w:tcW w:w="1418" w:type="dxa"/>
            <w:vAlign w:val="center"/>
          </w:tcPr>
          <w:p w:rsidR="00D941AF" w:rsidRPr="001E2D5E" w:rsidRDefault="00A471E1" w:rsidP="00D941AF">
            <w:pPr>
              <w:jc w:val="right"/>
              <w:rPr>
                <w:rFonts w:ascii="Arial" w:hAnsi="Arial" w:cs="Arial"/>
                <w:color w:val="000000"/>
                <w:sz w:val="22"/>
                <w:szCs w:val="22"/>
              </w:rPr>
            </w:pPr>
            <w:r>
              <w:rPr>
                <w:rFonts w:ascii="Arial" w:hAnsi="Arial" w:cs="Arial"/>
                <w:color w:val="000000"/>
                <w:sz w:val="22"/>
                <w:szCs w:val="22"/>
              </w:rPr>
              <w:t>£ 310</w:t>
            </w:r>
          </w:p>
        </w:tc>
        <w:tc>
          <w:tcPr>
            <w:tcW w:w="1559" w:type="dxa"/>
            <w:shd w:val="clear" w:color="auto" w:fill="auto"/>
            <w:noWrap/>
            <w:vAlign w:val="center"/>
            <w:hideMark/>
          </w:tcPr>
          <w:p w:rsidR="00D941AF" w:rsidRPr="001E2D5E" w:rsidRDefault="00A471E1" w:rsidP="0082255D">
            <w:pPr>
              <w:jc w:val="right"/>
              <w:rPr>
                <w:rFonts w:ascii="Arial" w:hAnsi="Arial" w:cs="Arial"/>
                <w:color w:val="000000"/>
                <w:sz w:val="22"/>
                <w:szCs w:val="22"/>
              </w:rPr>
            </w:pPr>
            <w:r>
              <w:rPr>
                <w:rFonts w:ascii="Arial" w:hAnsi="Arial" w:cs="Arial"/>
                <w:color w:val="000000"/>
                <w:sz w:val="22"/>
                <w:szCs w:val="22"/>
              </w:rPr>
              <w:t>£ 335</w:t>
            </w:r>
          </w:p>
        </w:tc>
        <w:tc>
          <w:tcPr>
            <w:tcW w:w="2410" w:type="dxa"/>
            <w:shd w:val="clear" w:color="auto" w:fill="auto"/>
            <w:noWrap/>
            <w:vAlign w:val="center"/>
            <w:hideMark/>
          </w:tcPr>
          <w:p w:rsidR="00D941AF" w:rsidRPr="001E2D5E" w:rsidRDefault="00D941AF" w:rsidP="00A471E1">
            <w:pPr>
              <w:jc w:val="right"/>
              <w:rPr>
                <w:rFonts w:ascii="Arial" w:hAnsi="Arial" w:cs="Arial"/>
                <w:color w:val="000000"/>
                <w:sz w:val="22"/>
                <w:szCs w:val="22"/>
              </w:rPr>
            </w:pPr>
            <w:r w:rsidRPr="001E2D5E">
              <w:rPr>
                <w:rFonts w:ascii="Arial" w:hAnsi="Arial" w:cs="Arial"/>
                <w:color w:val="000000"/>
                <w:sz w:val="22"/>
                <w:szCs w:val="22"/>
              </w:rPr>
              <w:t xml:space="preserve">£ </w:t>
            </w:r>
            <w:r w:rsidR="00A471E1">
              <w:rPr>
                <w:rFonts w:ascii="Arial" w:hAnsi="Arial" w:cs="Arial"/>
                <w:color w:val="000000"/>
                <w:sz w:val="22"/>
                <w:szCs w:val="22"/>
              </w:rPr>
              <w:t>31.00</w:t>
            </w:r>
            <w:r w:rsidRPr="001E2D5E">
              <w:rPr>
                <w:rFonts w:ascii="Arial" w:hAnsi="Arial" w:cs="Arial"/>
                <w:color w:val="000000"/>
                <w:sz w:val="22"/>
                <w:szCs w:val="22"/>
              </w:rPr>
              <w:t xml:space="preserve"> </w:t>
            </w:r>
          </w:p>
        </w:tc>
      </w:tr>
      <w:tr w:rsidR="00D941AF" w:rsidRPr="00255B62" w:rsidTr="00D941AF">
        <w:trPr>
          <w:trHeight w:val="285"/>
        </w:trPr>
        <w:tc>
          <w:tcPr>
            <w:tcW w:w="2268" w:type="dxa"/>
            <w:shd w:val="clear" w:color="auto" w:fill="auto"/>
            <w:noWrap/>
            <w:vAlign w:val="center"/>
            <w:hideMark/>
          </w:tcPr>
          <w:p w:rsidR="00D941AF" w:rsidRPr="00255B62" w:rsidRDefault="00D941AF" w:rsidP="00BE4ECD">
            <w:pPr>
              <w:rPr>
                <w:rFonts w:ascii="Arial" w:hAnsi="Arial" w:cs="Arial"/>
                <w:color w:val="000000"/>
                <w:sz w:val="22"/>
                <w:szCs w:val="22"/>
              </w:rPr>
            </w:pPr>
            <w:r w:rsidRPr="00255B62">
              <w:rPr>
                <w:rFonts w:ascii="Arial" w:hAnsi="Arial" w:cs="Arial"/>
                <w:color w:val="000000"/>
                <w:sz w:val="22"/>
                <w:szCs w:val="22"/>
              </w:rPr>
              <w:t>Development Group</w:t>
            </w:r>
          </w:p>
        </w:tc>
        <w:tc>
          <w:tcPr>
            <w:tcW w:w="1843" w:type="dxa"/>
            <w:vAlign w:val="center"/>
          </w:tcPr>
          <w:p w:rsidR="00D941AF" w:rsidRDefault="00D941AF" w:rsidP="00D941AF">
            <w:pPr>
              <w:jc w:val="right"/>
              <w:rPr>
                <w:rFonts w:ascii="Arial" w:hAnsi="Arial" w:cs="Arial"/>
                <w:color w:val="000000"/>
                <w:sz w:val="22"/>
                <w:szCs w:val="22"/>
              </w:rPr>
            </w:pPr>
            <w:r>
              <w:rPr>
                <w:rFonts w:ascii="Arial" w:hAnsi="Arial" w:cs="Arial"/>
                <w:color w:val="000000"/>
                <w:sz w:val="22"/>
                <w:szCs w:val="22"/>
              </w:rPr>
              <w:t>£  50</w:t>
            </w:r>
          </w:p>
        </w:tc>
        <w:tc>
          <w:tcPr>
            <w:tcW w:w="1418" w:type="dxa"/>
            <w:vAlign w:val="center"/>
          </w:tcPr>
          <w:p w:rsidR="00D941AF" w:rsidRPr="001E2D5E" w:rsidRDefault="00A471E1" w:rsidP="003512BB">
            <w:pPr>
              <w:jc w:val="right"/>
              <w:rPr>
                <w:rFonts w:ascii="Arial" w:hAnsi="Arial" w:cs="Arial"/>
                <w:color w:val="000000"/>
                <w:sz w:val="22"/>
                <w:szCs w:val="22"/>
              </w:rPr>
            </w:pPr>
            <w:r>
              <w:rPr>
                <w:rFonts w:ascii="Arial" w:hAnsi="Arial" w:cs="Arial"/>
                <w:color w:val="000000"/>
                <w:sz w:val="22"/>
                <w:szCs w:val="22"/>
              </w:rPr>
              <w:t>£ 330</w:t>
            </w:r>
          </w:p>
        </w:tc>
        <w:tc>
          <w:tcPr>
            <w:tcW w:w="1559" w:type="dxa"/>
            <w:shd w:val="clear" w:color="auto" w:fill="auto"/>
            <w:noWrap/>
            <w:vAlign w:val="center"/>
            <w:hideMark/>
          </w:tcPr>
          <w:p w:rsidR="00D941AF" w:rsidRPr="001E2D5E" w:rsidRDefault="00A471E1" w:rsidP="0082255D">
            <w:pPr>
              <w:jc w:val="right"/>
              <w:rPr>
                <w:rFonts w:ascii="Arial" w:hAnsi="Arial" w:cs="Arial"/>
                <w:color w:val="000000"/>
                <w:sz w:val="22"/>
                <w:szCs w:val="22"/>
              </w:rPr>
            </w:pPr>
            <w:r>
              <w:rPr>
                <w:rFonts w:ascii="Arial" w:hAnsi="Arial" w:cs="Arial"/>
                <w:color w:val="000000"/>
                <w:sz w:val="22"/>
                <w:szCs w:val="22"/>
              </w:rPr>
              <w:t>£ 380</w:t>
            </w:r>
          </w:p>
        </w:tc>
        <w:tc>
          <w:tcPr>
            <w:tcW w:w="2410" w:type="dxa"/>
            <w:shd w:val="clear" w:color="auto" w:fill="auto"/>
            <w:noWrap/>
            <w:vAlign w:val="center"/>
            <w:hideMark/>
          </w:tcPr>
          <w:p w:rsidR="00D941AF" w:rsidRPr="001E2D5E" w:rsidRDefault="00D941AF" w:rsidP="00A471E1">
            <w:pPr>
              <w:jc w:val="right"/>
              <w:rPr>
                <w:rFonts w:ascii="Arial" w:hAnsi="Arial" w:cs="Arial"/>
                <w:color w:val="000000"/>
                <w:sz w:val="22"/>
                <w:szCs w:val="22"/>
              </w:rPr>
            </w:pPr>
            <w:r>
              <w:rPr>
                <w:rFonts w:ascii="Arial" w:hAnsi="Arial" w:cs="Arial"/>
                <w:color w:val="000000"/>
                <w:sz w:val="22"/>
                <w:szCs w:val="22"/>
              </w:rPr>
              <w:t>£  3</w:t>
            </w:r>
            <w:r w:rsidR="00A471E1">
              <w:rPr>
                <w:rFonts w:ascii="Arial" w:hAnsi="Arial" w:cs="Arial"/>
                <w:color w:val="000000"/>
                <w:sz w:val="22"/>
                <w:szCs w:val="22"/>
              </w:rPr>
              <w:t>3.0</w:t>
            </w:r>
            <w:r w:rsidRPr="001E2D5E">
              <w:rPr>
                <w:rFonts w:ascii="Arial" w:hAnsi="Arial" w:cs="Arial"/>
                <w:color w:val="000000"/>
                <w:sz w:val="22"/>
                <w:szCs w:val="22"/>
              </w:rPr>
              <w:t>0</w:t>
            </w:r>
          </w:p>
        </w:tc>
      </w:tr>
      <w:tr w:rsidR="00D941AF" w:rsidRPr="00255B62" w:rsidTr="00D941AF">
        <w:trPr>
          <w:trHeight w:val="285"/>
        </w:trPr>
        <w:tc>
          <w:tcPr>
            <w:tcW w:w="2268" w:type="dxa"/>
            <w:shd w:val="clear" w:color="auto" w:fill="auto"/>
            <w:noWrap/>
            <w:vAlign w:val="center"/>
            <w:hideMark/>
          </w:tcPr>
          <w:p w:rsidR="00D941AF" w:rsidRPr="00255B62" w:rsidRDefault="00D941AF" w:rsidP="00BE4ECD">
            <w:pPr>
              <w:rPr>
                <w:rFonts w:ascii="Arial" w:hAnsi="Arial" w:cs="Arial"/>
                <w:color w:val="000000"/>
                <w:sz w:val="22"/>
                <w:szCs w:val="22"/>
              </w:rPr>
            </w:pPr>
            <w:r w:rsidRPr="00255B62">
              <w:rPr>
                <w:rFonts w:ascii="Arial" w:hAnsi="Arial" w:cs="Arial"/>
                <w:color w:val="000000"/>
                <w:sz w:val="22"/>
                <w:szCs w:val="22"/>
              </w:rPr>
              <w:t>Junior Squad</w:t>
            </w:r>
          </w:p>
        </w:tc>
        <w:tc>
          <w:tcPr>
            <w:tcW w:w="1843" w:type="dxa"/>
            <w:vAlign w:val="center"/>
          </w:tcPr>
          <w:p w:rsidR="00D941AF" w:rsidRDefault="00D941AF" w:rsidP="00D941AF">
            <w:pPr>
              <w:jc w:val="right"/>
              <w:rPr>
                <w:rFonts w:ascii="Arial" w:hAnsi="Arial" w:cs="Arial"/>
                <w:color w:val="000000"/>
                <w:sz w:val="22"/>
                <w:szCs w:val="22"/>
              </w:rPr>
            </w:pPr>
            <w:r>
              <w:rPr>
                <w:rFonts w:ascii="Arial" w:hAnsi="Arial" w:cs="Arial"/>
                <w:color w:val="000000"/>
                <w:sz w:val="22"/>
                <w:szCs w:val="22"/>
              </w:rPr>
              <w:t>£  50</w:t>
            </w:r>
          </w:p>
        </w:tc>
        <w:tc>
          <w:tcPr>
            <w:tcW w:w="1418" w:type="dxa"/>
            <w:vAlign w:val="center"/>
          </w:tcPr>
          <w:p w:rsidR="00D941AF" w:rsidRPr="001E2D5E" w:rsidRDefault="00A471E1" w:rsidP="003512BB">
            <w:pPr>
              <w:jc w:val="right"/>
              <w:rPr>
                <w:rFonts w:ascii="Arial" w:hAnsi="Arial" w:cs="Arial"/>
                <w:color w:val="000000"/>
                <w:sz w:val="22"/>
                <w:szCs w:val="22"/>
              </w:rPr>
            </w:pPr>
            <w:r>
              <w:rPr>
                <w:rFonts w:ascii="Arial" w:hAnsi="Arial" w:cs="Arial"/>
                <w:color w:val="000000"/>
                <w:sz w:val="22"/>
                <w:szCs w:val="22"/>
              </w:rPr>
              <w:t>£ 470</w:t>
            </w:r>
          </w:p>
        </w:tc>
        <w:tc>
          <w:tcPr>
            <w:tcW w:w="1559" w:type="dxa"/>
            <w:shd w:val="clear" w:color="auto" w:fill="auto"/>
            <w:noWrap/>
            <w:vAlign w:val="center"/>
            <w:hideMark/>
          </w:tcPr>
          <w:p w:rsidR="00D941AF" w:rsidRPr="001E2D5E" w:rsidRDefault="00A471E1" w:rsidP="0082255D">
            <w:pPr>
              <w:jc w:val="right"/>
              <w:rPr>
                <w:rFonts w:ascii="Arial" w:hAnsi="Arial" w:cs="Arial"/>
                <w:color w:val="000000"/>
                <w:sz w:val="22"/>
                <w:szCs w:val="22"/>
              </w:rPr>
            </w:pPr>
            <w:r>
              <w:rPr>
                <w:rFonts w:ascii="Arial" w:hAnsi="Arial" w:cs="Arial"/>
                <w:color w:val="000000"/>
                <w:sz w:val="22"/>
                <w:szCs w:val="22"/>
              </w:rPr>
              <w:t xml:space="preserve"> £ 520</w:t>
            </w:r>
          </w:p>
        </w:tc>
        <w:tc>
          <w:tcPr>
            <w:tcW w:w="2410" w:type="dxa"/>
            <w:shd w:val="clear" w:color="auto" w:fill="auto"/>
            <w:noWrap/>
            <w:vAlign w:val="center"/>
            <w:hideMark/>
          </w:tcPr>
          <w:p w:rsidR="00D941AF" w:rsidRPr="001E2D5E" w:rsidRDefault="00D941AF" w:rsidP="00A471E1">
            <w:pPr>
              <w:jc w:val="right"/>
              <w:rPr>
                <w:rFonts w:ascii="Arial" w:hAnsi="Arial" w:cs="Arial"/>
                <w:color w:val="000000"/>
                <w:sz w:val="22"/>
                <w:szCs w:val="22"/>
              </w:rPr>
            </w:pPr>
            <w:r w:rsidRPr="001E2D5E">
              <w:rPr>
                <w:rFonts w:ascii="Arial" w:hAnsi="Arial" w:cs="Arial"/>
                <w:color w:val="000000"/>
                <w:sz w:val="22"/>
                <w:szCs w:val="22"/>
              </w:rPr>
              <w:t xml:space="preserve">£ </w:t>
            </w:r>
            <w:r w:rsidR="00A471E1">
              <w:rPr>
                <w:rFonts w:ascii="Arial" w:hAnsi="Arial" w:cs="Arial"/>
                <w:color w:val="000000"/>
                <w:sz w:val="22"/>
                <w:szCs w:val="22"/>
              </w:rPr>
              <w:t>47.00</w:t>
            </w:r>
            <w:r w:rsidRPr="001E2D5E">
              <w:rPr>
                <w:rFonts w:ascii="Arial" w:hAnsi="Arial" w:cs="Arial"/>
                <w:color w:val="000000"/>
                <w:sz w:val="22"/>
                <w:szCs w:val="22"/>
              </w:rPr>
              <w:t xml:space="preserve"> </w:t>
            </w:r>
          </w:p>
        </w:tc>
      </w:tr>
      <w:tr w:rsidR="00D941AF" w:rsidRPr="00255B62" w:rsidTr="00D941AF">
        <w:trPr>
          <w:trHeight w:val="285"/>
        </w:trPr>
        <w:tc>
          <w:tcPr>
            <w:tcW w:w="2268" w:type="dxa"/>
            <w:shd w:val="clear" w:color="auto" w:fill="auto"/>
            <w:noWrap/>
            <w:vAlign w:val="center"/>
            <w:hideMark/>
          </w:tcPr>
          <w:p w:rsidR="00D941AF" w:rsidRPr="00255B62" w:rsidRDefault="00D941AF" w:rsidP="00BE4ECD">
            <w:pPr>
              <w:rPr>
                <w:rFonts w:ascii="Arial" w:hAnsi="Arial" w:cs="Arial"/>
                <w:color w:val="000000"/>
                <w:sz w:val="22"/>
                <w:szCs w:val="22"/>
              </w:rPr>
            </w:pPr>
            <w:r w:rsidRPr="00255B62">
              <w:rPr>
                <w:rFonts w:ascii="Arial" w:hAnsi="Arial" w:cs="Arial"/>
                <w:color w:val="000000"/>
                <w:sz w:val="22"/>
                <w:szCs w:val="22"/>
              </w:rPr>
              <w:t>Selected Age Group &amp; Masters</w:t>
            </w:r>
          </w:p>
        </w:tc>
        <w:tc>
          <w:tcPr>
            <w:tcW w:w="1843" w:type="dxa"/>
            <w:vAlign w:val="center"/>
          </w:tcPr>
          <w:p w:rsidR="00D941AF" w:rsidRDefault="00D941AF" w:rsidP="00D941AF">
            <w:pPr>
              <w:jc w:val="right"/>
              <w:rPr>
                <w:rFonts w:ascii="Arial" w:hAnsi="Arial" w:cs="Arial"/>
                <w:color w:val="000000"/>
                <w:sz w:val="22"/>
                <w:szCs w:val="22"/>
              </w:rPr>
            </w:pPr>
            <w:r>
              <w:rPr>
                <w:rFonts w:ascii="Arial" w:hAnsi="Arial" w:cs="Arial"/>
                <w:color w:val="000000"/>
                <w:sz w:val="22"/>
                <w:szCs w:val="22"/>
              </w:rPr>
              <w:t>£  50</w:t>
            </w:r>
          </w:p>
        </w:tc>
        <w:tc>
          <w:tcPr>
            <w:tcW w:w="1418" w:type="dxa"/>
            <w:vAlign w:val="center"/>
          </w:tcPr>
          <w:p w:rsidR="00D941AF" w:rsidRPr="001E2D5E" w:rsidRDefault="00A471E1" w:rsidP="003512BB">
            <w:pPr>
              <w:jc w:val="right"/>
              <w:rPr>
                <w:rFonts w:ascii="Arial" w:hAnsi="Arial" w:cs="Arial"/>
                <w:color w:val="000000"/>
                <w:sz w:val="22"/>
                <w:szCs w:val="22"/>
              </w:rPr>
            </w:pPr>
            <w:r>
              <w:rPr>
                <w:rFonts w:ascii="Arial" w:hAnsi="Arial" w:cs="Arial"/>
                <w:color w:val="000000"/>
                <w:sz w:val="22"/>
                <w:szCs w:val="22"/>
              </w:rPr>
              <w:t>£ 250</w:t>
            </w:r>
          </w:p>
        </w:tc>
        <w:tc>
          <w:tcPr>
            <w:tcW w:w="1559" w:type="dxa"/>
            <w:shd w:val="clear" w:color="auto" w:fill="auto"/>
            <w:noWrap/>
            <w:vAlign w:val="center"/>
            <w:hideMark/>
          </w:tcPr>
          <w:p w:rsidR="00D941AF" w:rsidRPr="001E2D5E" w:rsidRDefault="00A471E1" w:rsidP="0082255D">
            <w:pPr>
              <w:jc w:val="right"/>
              <w:rPr>
                <w:rFonts w:ascii="Arial" w:hAnsi="Arial" w:cs="Arial"/>
                <w:color w:val="000000"/>
                <w:sz w:val="22"/>
                <w:szCs w:val="22"/>
              </w:rPr>
            </w:pPr>
            <w:r>
              <w:rPr>
                <w:rFonts w:ascii="Arial" w:hAnsi="Arial" w:cs="Arial"/>
                <w:color w:val="000000"/>
                <w:sz w:val="22"/>
                <w:szCs w:val="22"/>
              </w:rPr>
              <w:t>£ 300</w:t>
            </w:r>
          </w:p>
        </w:tc>
        <w:tc>
          <w:tcPr>
            <w:tcW w:w="2410" w:type="dxa"/>
            <w:shd w:val="clear" w:color="auto" w:fill="auto"/>
            <w:noWrap/>
            <w:vAlign w:val="center"/>
            <w:hideMark/>
          </w:tcPr>
          <w:p w:rsidR="00D941AF" w:rsidRPr="001E2D5E" w:rsidRDefault="00D941AF" w:rsidP="00A471E1">
            <w:pPr>
              <w:jc w:val="right"/>
              <w:rPr>
                <w:rFonts w:ascii="Arial" w:hAnsi="Arial" w:cs="Arial"/>
                <w:color w:val="000000"/>
                <w:sz w:val="22"/>
                <w:szCs w:val="22"/>
              </w:rPr>
            </w:pPr>
            <w:r w:rsidRPr="001E2D5E">
              <w:rPr>
                <w:rFonts w:ascii="Arial" w:hAnsi="Arial" w:cs="Arial"/>
                <w:color w:val="000000"/>
                <w:sz w:val="22"/>
                <w:szCs w:val="22"/>
              </w:rPr>
              <w:t xml:space="preserve">£  </w:t>
            </w:r>
            <w:r w:rsidR="00A471E1">
              <w:rPr>
                <w:rFonts w:ascii="Arial" w:hAnsi="Arial" w:cs="Arial"/>
                <w:color w:val="000000"/>
                <w:sz w:val="22"/>
                <w:szCs w:val="22"/>
              </w:rPr>
              <w:t>25.00</w:t>
            </w:r>
          </w:p>
        </w:tc>
      </w:tr>
      <w:tr w:rsidR="00D941AF" w:rsidRPr="00255B62" w:rsidTr="00D941AF">
        <w:trPr>
          <w:trHeight w:val="285"/>
        </w:trPr>
        <w:tc>
          <w:tcPr>
            <w:tcW w:w="2268" w:type="dxa"/>
            <w:shd w:val="clear" w:color="auto" w:fill="auto"/>
            <w:noWrap/>
            <w:vAlign w:val="center"/>
            <w:hideMark/>
          </w:tcPr>
          <w:p w:rsidR="00D941AF" w:rsidRPr="00255B62" w:rsidRDefault="00D941AF" w:rsidP="00BE4ECD">
            <w:pPr>
              <w:rPr>
                <w:rFonts w:ascii="Arial" w:hAnsi="Arial" w:cs="Arial"/>
                <w:color w:val="000000"/>
                <w:sz w:val="22"/>
                <w:szCs w:val="22"/>
              </w:rPr>
            </w:pPr>
            <w:r>
              <w:rPr>
                <w:rFonts w:ascii="Arial" w:hAnsi="Arial" w:cs="Arial"/>
                <w:color w:val="000000"/>
                <w:sz w:val="22"/>
                <w:szCs w:val="22"/>
              </w:rPr>
              <w:t>Senior Squad</w:t>
            </w:r>
            <w:r w:rsidR="00B8327F">
              <w:rPr>
                <w:rFonts w:ascii="Arial" w:hAnsi="Arial" w:cs="Arial"/>
                <w:color w:val="000000"/>
                <w:sz w:val="22"/>
                <w:szCs w:val="22"/>
              </w:rPr>
              <w:t xml:space="preserve"> **</w:t>
            </w:r>
          </w:p>
        </w:tc>
        <w:tc>
          <w:tcPr>
            <w:tcW w:w="1843" w:type="dxa"/>
            <w:vAlign w:val="center"/>
          </w:tcPr>
          <w:p w:rsidR="00D941AF" w:rsidRDefault="00D941AF" w:rsidP="00D941AF">
            <w:pPr>
              <w:jc w:val="right"/>
              <w:rPr>
                <w:rFonts w:ascii="Arial" w:hAnsi="Arial" w:cs="Arial"/>
                <w:color w:val="000000"/>
                <w:sz w:val="22"/>
                <w:szCs w:val="22"/>
              </w:rPr>
            </w:pPr>
            <w:r>
              <w:rPr>
                <w:rFonts w:ascii="Arial" w:hAnsi="Arial" w:cs="Arial"/>
                <w:color w:val="000000"/>
                <w:sz w:val="22"/>
                <w:szCs w:val="22"/>
              </w:rPr>
              <w:t>£ 50</w:t>
            </w:r>
          </w:p>
        </w:tc>
        <w:tc>
          <w:tcPr>
            <w:tcW w:w="1418" w:type="dxa"/>
            <w:vAlign w:val="center"/>
          </w:tcPr>
          <w:p w:rsidR="00D941AF" w:rsidRPr="001E2D5E" w:rsidRDefault="00A471E1" w:rsidP="003512BB">
            <w:pPr>
              <w:jc w:val="right"/>
              <w:rPr>
                <w:rFonts w:ascii="Arial" w:hAnsi="Arial" w:cs="Arial"/>
                <w:color w:val="000000"/>
                <w:sz w:val="22"/>
                <w:szCs w:val="22"/>
              </w:rPr>
            </w:pPr>
            <w:r>
              <w:rPr>
                <w:rFonts w:ascii="Arial" w:hAnsi="Arial" w:cs="Arial"/>
                <w:color w:val="000000"/>
                <w:sz w:val="22"/>
                <w:szCs w:val="22"/>
              </w:rPr>
              <w:t>£ 575</w:t>
            </w:r>
          </w:p>
        </w:tc>
        <w:tc>
          <w:tcPr>
            <w:tcW w:w="1559" w:type="dxa"/>
            <w:shd w:val="clear" w:color="auto" w:fill="auto"/>
            <w:noWrap/>
            <w:vAlign w:val="center"/>
            <w:hideMark/>
          </w:tcPr>
          <w:p w:rsidR="00D941AF" w:rsidRPr="001E2D5E" w:rsidRDefault="00A471E1" w:rsidP="0082255D">
            <w:pPr>
              <w:jc w:val="right"/>
              <w:rPr>
                <w:rFonts w:ascii="Arial" w:hAnsi="Arial" w:cs="Arial"/>
                <w:color w:val="000000"/>
                <w:sz w:val="22"/>
                <w:szCs w:val="22"/>
              </w:rPr>
            </w:pPr>
            <w:r>
              <w:rPr>
                <w:rFonts w:ascii="Arial" w:hAnsi="Arial" w:cs="Arial"/>
                <w:color w:val="000000"/>
                <w:sz w:val="22"/>
                <w:szCs w:val="22"/>
              </w:rPr>
              <w:t>£ 625</w:t>
            </w:r>
          </w:p>
        </w:tc>
        <w:tc>
          <w:tcPr>
            <w:tcW w:w="2410" w:type="dxa"/>
            <w:shd w:val="clear" w:color="auto" w:fill="auto"/>
            <w:noWrap/>
            <w:vAlign w:val="center"/>
            <w:hideMark/>
          </w:tcPr>
          <w:p w:rsidR="00D941AF" w:rsidRPr="001E2D5E" w:rsidRDefault="00D941AF" w:rsidP="00A471E1">
            <w:pPr>
              <w:jc w:val="right"/>
              <w:rPr>
                <w:rFonts w:ascii="Arial" w:hAnsi="Arial" w:cs="Arial"/>
                <w:color w:val="000000"/>
                <w:sz w:val="22"/>
                <w:szCs w:val="22"/>
              </w:rPr>
            </w:pPr>
            <w:r w:rsidRPr="001E2D5E">
              <w:rPr>
                <w:rFonts w:ascii="Arial" w:hAnsi="Arial" w:cs="Arial"/>
                <w:color w:val="000000"/>
                <w:sz w:val="22"/>
                <w:szCs w:val="22"/>
              </w:rPr>
              <w:t xml:space="preserve">£ </w:t>
            </w:r>
            <w:r w:rsidR="00A471E1">
              <w:rPr>
                <w:rFonts w:ascii="Arial" w:hAnsi="Arial" w:cs="Arial"/>
                <w:color w:val="000000"/>
                <w:sz w:val="22"/>
                <w:szCs w:val="22"/>
              </w:rPr>
              <w:t>57</w:t>
            </w:r>
            <w:r w:rsidRPr="001E2D5E">
              <w:rPr>
                <w:rFonts w:ascii="Arial" w:hAnsi="Arial" w:cs="Arial"/>
                <w:color w:val="000000"/>
                <w:sz w:val="22"/>
                <w:szCs w:val="22"/>
              </w:rPr>
              <w:t>.</w:t>
            </w:r>
            <w:r w:rsidR="00A471E1">
              <w:rPr>
                <w:rFonts w:ascii="Arial" w:hAnsi="Arial" w:cs="Arial"/>
                <w:color w:val="000000"/>
                <w:sz w:val="22"/>
                <w:szCs w:val="22"/>
              </w:rPr>
              <w:t>5</w:t>
            </w:r>
            <w:r w:rsidRPr="001E2D5E">
              <w:rPr>
                <w:rFonts w:ascii="Arial" w:hAnsi="Arial" w:cs="Arial"/>
                <w:color w:val="000000"/>
                <w:sz w:val="22"/>
                <w:szCs w:val="22"/>
              </w:rPr>
              <w:t>0</w:t>
            </w:r>
          </w:p>
        </w:tc>
      </w:tr>
    </w:tbl>
    <w:p w:rsidR="003B7B74" w:rsidRPr="00B8327F" w:rsidRDefault="003B7B74" w:rsidP="003512BB">
      <w:pPr>
        <w:pStyle w:val="Heading2"/>
        <w:spacing w:before="120" w:after="120"/>
        <w:rPr>
          <w:rFonts w:ascii="Times New Roman" w:hAnsi="Times New Roman"/>
          <w:i/>
          <w:color w:val="000000"/>
          <w:sz w:val="20"/>
        </w:rPr>
      </w:pPr>
      <w:proofErr w:type="gramStart"/>
      <w:r w:rsidRPr="00B8327F">
        <w:rPr>
          <w:rFonts w:ascii="Times New Roman" w:hAnsi="Times New Roman"/>
          <w:b w:val="0"/>
          <w:i/>
          <w:sz w:val="20"/>
        </w:rPr>
        <w:t xml:space="preserve">* </w:t>
      </w:r>
      <w:r w:rsidR="00B8327F" w:rsidRPr="00B8327F">
        <w:rPr>
          <w:rFonts w:ascii="Times New Roman" w:hAnsi="Times New Roman"/>
          <w:b w:val="0"/>
          <w:i/>
          <w:sz w:val="20"/>
        </w:rPr>
        <w:t xml:space="preserve"> </w:t>
      </w:r>
      <w:r w:rsidRPr="00B8327F">
        <w:rPr>
          <w:rFonts w:ascii="Times New Roman" w:hAnsi="Times New Roman"/>
          <w:i/>
          <w:color w:val="000000"/>
          <w:sz w:val="20"/>
        </w:rPr>
        <w:t>One</w:t>
      </w:r>
      <w:proofErr w:type="gramEnd"/>
      <w:r w:rsidRPr="00B8327F">
        <w:rPr>
          <w:rFonts w:ascii="Times New Roman" w:hAnsi="Times New Roman"/>
          <w:i/>
          <w:color w:val="000000"/>
          <w:sz w:val="20"/>
        </w:rPr>
        <w:t xml:space="preserve">-off membership &amp; ASA Fee upfront payment (as specified above) to be made by one payment, either cash / </w:t>
      </w:r>
      <w:proofErr w:type="spellStart"/>
      <w:r w:rsidRPr="00B8327F">
        <w:rPr>
          <w:rFonts w:ascii="Times New Roman" w:hAnsi="Times New Roman"/>
          <w:i/>
          <w:color w:val="000000"/>
          <w:sz w:val="20"/>
        </w:rPr>
        <w:t>cheque</w:t>
      </w:r>
      <w:proofErr w:type="spellEnd"/>
      <w:r w:rsidRPr="00B8327F">
        <w:rPr>
          <w:rFonts w:ascii="Times New Roman" w:hAnsi="Times New Roman"/>
          <w:i/>
          <w:color w:val="000000"/>
          <w:sz w:val="20"/>
        </w:rPr>
        <w:t xml:space="preserve"> or by bank transfer by 7th April (or on joining if after this date). </w:t>
      </w:r>
    </w:p>
    <w:p w:rsidR="00B8327F" w:rsidRPr="00B8327F" w:rsidRDefault="00B8327F" w:rsidP="00B8327F">
      <w:pPr>
        <w:rPr>
          <w:i/>
          <w:lang w:val="en-US" w:eastAsia="en-GB"/>
        </w:rPr>
      </w:pPr>
      <w:r w:rsidRPr="00B8327F">
        <w:rPr>
          <w:i/>
          <w:lang w:val="en-US" w:eastAsia="en-GB"/>
        </w:rPr>
        <w:t>**</w:t>
      </w:r>
      <w:r w:rsidR="00F65DDD">
        <w:rPr>
          <w:i/>
          <w:lang w:val="en-US" w:eastAsia="en-GB"/>
        </w:rPr>
        <w:t xml:space="preserve"> </w:t>
      </w:r>
      <w:r w:rsidR="00F65DDD" w:rsidRPr="00F65DDD">
        <w:rPr>
          <w:b/>
          <w:i/>
          <w:lang w:val="en-US" w:eastAsia="en-GB"/>
        </w:rPr>
        <w:t>This will</w:t>
      </w:r>
      <w:r w:rsidR="00F65DDD">
        <w:rPr>
          <w:b/>
          <w:i/>
          <w:lang w:val="en-US" w:eastAsia="en-GB"/>
        </w:rPr>
        <w:t xml:space="preserve"> allow</w:t>
      </w:r>
      <w:r w:rsidR="00F65DDD" w:rsidRPr="00F65DDD">
        <w:rPr>
          <w:b/>
          <w:i/>
          <w:lang w:val="en-US" w:eastAsia="en-GB"/>
        </w:rPr>
        <w:t xml:space="preserve"> </w:t>
      </w:r>
      <w:r w:rsidR="00F65DDD">
        <w:rPr>
          <w:b/>
          <w:i/>
          <w:lang w:val="en-US" w:eastAsia="en-GB"/>
        </w:rPr>
        <w:t>attendance at Tuesday, Wednesday, Thursday (Land Training)</w:t>
      </w:r>
      <w:proofErr w:type="gramStart"/>
      <w:r w:rsidR="00F65DDD">
        <w:rPr>
          <w:b/>
          <w:i/>
          <w:lang w:val="en-US" w:eastAsia="en-GB"/>
        </w:rPr>
        <w:t>,  Friday</w:t>
      </w:r>
      <w:proofErr w:type="gramEnd"/>
      <w:r w:rsidR="00F65DDD">
        <w:rPr>
          <w:b/>
          <w:i/>
          <w:lang w:val="en-US" w:eastAsia="en-GB"/>
        </w:rPr>
        <w:t xml:space="preserve">,  Saturday session (9 hours in total).  </w:t>
      </w:r>
      <w:r w:rsidR="00F65DDD" w:rsidRPr="00F65DDD">
        <w:rPr>
          <w:b/>
          <w:i/>
          <w:u w:val="single"/>
          <w:lang w:val="en-US" w:eastAsia="en-GB"/>
        </w:rPr>
        <w:t xml:space="preserve">Monday Bath University session will be </w:t>
      </w:r>
      <w:r w:rsidR="00F65DDD">
        <w:rPr>
          <w:b/>
          <w:i/>
          <w:u w:val="single"/>
          <w:lang w:val="en-US" w:eastAsia="en-GB"/>
        </w:rPr>
        <w:t xml:space="preserve">by </w:t>
      </w:r>
      <w:r w:rsidR="00F65DDD" w:rsidRPr="00F65DDD">
        <w:rPr>
          <w:b/>
          <w:i/>
          <w:u w:val="single"/>
          <w:lang w:val="en-US" w:eastAsia="en-GB"/>
        </w:rPr>
        <w:t xml:space="preserve">Head </w:t>
      </w:r>
      <w:proofErr w:type="gramStart"/>
      <w:r w:rsidR="00F65DDD" w:rsidRPr="00F65DDD">
        <w:rPr>
          <w:b/>
          <w:i/>
          <w:u w:val="single"/>
          <w:lang w:val="en-US" w:eastAsia="en-GB"/>
        </w:rPr>
        <w:t>Coach  invitation</w:t>
      </w:r>
      <w:proofErr w:type="gramEnd"/>
      <w:r w:rsidR="00F65DDD" w:rsidRPr="00F65DDD">
        <w:rPr>
          <w:b/>
          <w:i/>
          <w:u w:val="single"/>
          <w:lang w:val="en-US" w:eastAsia="en-GB"/>
        </w:rPr>
        <w:t xml:space="preserve"> only</w:t>
      </w:r>
      <w:r w:rsidR="00F65DDD">
        <w:rPr>
          <w:b/>
          <w:i/>
          <w:u w:val="single"/>
          <w:lang w:val="en-US" w:eastAsia="en-GB"/>
        </w:rPr>
        <w:t>.</w:t>
      </w:r>
    </w:p>
    <w:p w:rsidR="00255B62" w:rsidRPr="00255B62" w:rsidRDefault="00255B62" w:rsidP="00255B62">
      <w:pPr>
        <w:spacing w:before="120" w:after="120" w:line="20" w:lineRule="atLeast"/>
        <w:rPr>
          <w:rFonts w:ascii="Arial" w:hAnsi="Arial" w:cs="Arial"/>
          <w:b/>
          <w:sz w:val="22"/>
          <w:szCs w:val="22"/>
        </w:rPr>
      </w:pPr>
      <w:r w:rsidRPr="00255B62">
        <w:rPr>
          <w:rFonts w:ascii="Arial" w:hAnsi="Arial" w:cs="Arial"/>
          <w:sz w:val="22"/>
          <w:szCs w:val="22"/>
        </w:rPr>
        <w:tab/>
      </w:r>
      <w:r w:rsidRPr="00255B62">
        <w:rPr>
          <w:rFonts w:ascii="Arial" w:hAnsi="Arial" w:cs="Arial"/>
          <w:b/>
          <w:sz w:val="22"/>
          <w:szCs w:val="22"/>
        </w:rPr>
        <w:t>Standing Order Payee Details</w:t>
      </w:r>
    </w:p>
    <w:p w:rsidR="00485BE3" w:rsidRDefault="00255B62" w:rsidP="00255B62">
      <w:pPr>
        <w:spacing w:after="120" w:line="20" w:lineRule="atLeast"/>
        <w:rPr>
          <w:rFonts w:ascii="Arial" w:hAnsi="Arial" w:cs="Arial"/>
          <w:sz w:val="22"/>
          <w:szCs w:val="22"/>
        </w:rPr>
      </w:pPr>
      <w:r w:rsidRPr="00255B62">
        <w:rPr>
          <w:rFonts w:ascii="Arial" w:hAnsi="Arial" w:cs="Arial"/>
          <w:sz w:val="22"/>
          <w:szCs w:val="22"/>
        </w:rPr>
        <w:tab/>
        <w:t>Payee</w:t>
      </w:r>
      <w:r w:rsidR="009F630F">
        <w:rPr>
          <w:rFonts w:ascii="Arial" w:hAnsi="Arial" w:cs="Arial"/>
          <w:sz w:val="22"/>
          <w:szCs w:val="22"/>
        </w:rPr>
        <w:t xml:space="preserve"> Name</w:t>
      </w:r>
      <w:r w:rsidRPr="00255B62">
        <w:rPr>
          <w:rFonts w:ascii="Arial" w:hAnsi="Arial" w:cs="Arial"/>
          <w:sz w:val="22"/>
          <w:szCs w:val="22"/>
        </w:rPr>
        <w:t>: B</w:t>
      </w:r>
      <w:r w:rsidR="00192D19">
        <w:rPr>
          <w:rFonts w:ascii="Arial" w:hAnsi="Arial" w:cs="Arial"/>
          <w:sz w:val="22"/>
          <w:szCs w:val="22"/>
        </w:rPr>
        <w:t xml:space="preserve">ath </w:t>
      </w:r>
      <w:r w:rsidRPr="00255B62">
        <w:rPr>
          <w:rFonts w:ascii="Arial" w:hAnsi="Arial" w:cs="Arial"/>
          <w:sz w:val="22"/>
          <w:szCs w:val="22"/>
        </w:rPr>
        <w:t>D</w:t>
      </w:r>
      <w:r w:rsidR="00192D19">
        <w:rPr>
          <w:rFonts w:ascii="Arial" w:hAnsi="Arial" w:cs="Arial"/>
          <w:sz w:val="22"/>
          <w:szCs w:val="22"/>
        </w:rPr>
        <w:t>olphin Membership</w:t>
      </w:r>
    </w:p>
    <w:p w:rsidR="00255B62" w:rsidRPr="00255B62" w:rsidRDefault="00255B62" w:rsidP="00255B62">
      <w:pPr>
        <w:spacing w:after="120" w:line="20" w:lineRule="atLeast"/>
        <w:rPr>
          <w:rFonts w:ascii="Arial" w:hAnsi="Arial" w:cs="Arial"/>
          <w:sz w:val="22"/>
          <w:szCs w:val="22"/>
        </w:rPr>
      </w:pPr>
      <w:r w:rsidRPr="00255B62">
        <w:rPr>
          <w:rFonts w:ascii="Arial" w:hAnsi="Arial" w:cs="Arial"/>
          <w:sz w:val="22"/>
          <w:szCs w:val="22"/>
        </w:rPr>
        <w:tab/>
        <w:t xml:space="preserve">Account Number: </w:t>
      </w:r>
      <w:r w:rsidR="00407F67">
        <w:rPr>
          <w:rFonts w:ascii="Arial" w:hAnsi="Arial" w:cs="Arial"/>
          <w:sz w:val="22"/>
          <w:szCs w:val="22"/>
        </w:rPr>
        <w:t>28282086</w:t>
      </w:r>
    </w:p>
    <w:p w:rsidR="00255B62" w:rsidRDefault="00255B62" w:rsidP="00255B62">
      <w:pPr>
        <w:spacing w:after="120" w:line="20" w:lineRule="atLeast"/>
        <w:rPr>
          <w:rFonts w:ascii="Arial" w:hAnsi="Arial" w:cs="Arial"/>
          <w:sz w:val="22"/>
          <w:szCs w:val="22"/>
        </w:rPr>
      </w:pPr>
      <w:r w:rsidRPr="00255B62">
        <w:rPr>
          <w:rFonts w:ascii="Arial" w:hAnsi="Arial" w:cs="Arial"/>
          <w:sz w:val="22"/>
          <w:szCs w:val="22"/>
        </w:rPr>
        <w:tab/>
        <w:t xml:space="preserve">Sort Code: </w:t>
      </w:r>
      <w:r w:rsidR="00407F67">
        <w:rPr>
          <w:rFonts w:ascii="Arial" w:hAnsi="Arial" w:cs="Arial"/>
          <w:sz w:val="22"/>
          <w:szCs w:val="22"/>
        </w:rPr>
        <w:t xml:space="preserve">56 </w:t>
      </w:r>
      <w:r w:rsidRPr="00255B62">
        <w:rPr>
          <w:rFonts w:ascii="Arial" w:hAnsi="Arial" w:cs="Arial"/>
          <w:sz w:val="22"/>
          <w:szCs w:val="22"/>
        </w:rPr>
        <w:t>-</w:t>
      </w:r>
      <w:r w:rsidR="00407F67">
        <w:rPr>
          <w:rFonts w:ascii="Arial" w:hAnsi="Arial" w:cs="Arial"/>
          <w:sz w:val="22"/>
          <w:szCs w:val="22"/>
        </w:rPr>
        <w:t xml:space="preserve"> 00</w:t>
      </w:r>
      <w:r w:rsidRPr="00255B62">
        <w:rPr>
          <w:rFonts w:ascii="Arial" w:hAnsi="Arial" w:cs="Arial"/>
          <w:sz w:val="22"/>
          <w:szCs w:val="22"/>
        </w:rPr>
        <w:t xml:space="preserve"> - </w:t>
      </w:r>
      <w:r w:rsidR="00407F67">
        <w:rPr>
          <w:rFonts w:ascii="Arial" w:hAnsi="Arial" w:cs="Arial"/>
          <w:sz w:val="22"/>
          <w:szCs w:val="22"/>
        </w:rPr>
        <w:t>34</w:t>
      </w:r>
      <w:r w:rsidRPr="00255B62">
        <w:rPr>
          <w:rFonts w:ascii="Arial" w:hAnsi="Arial" w:cs="Arial"/>
          <w:sz w:val="22"/>
          <w:szCs w:val="22"/>
        </w:rPr>
        <w:t xml:space="preserve"> </w:t>
      </w:r>
    </w:p>
    <w:p w:rsidR="00B64B52" w:rsidRPr="00255B62" w:rsidRDefault="00B64B52" w:rsidP="00255B62">
      <w:pPr>
        <w:spacing w:after="120" w:line="20" w:lineRule="atLeast"/>
        <w:rPr>
          <w:rFonts w:ascii="Arial" w:hAnsi="Arial" w:cs="Arial"/>
          <w:sz w:val="22"/>
          <w:szCs w:val="22"/>
        </w:rPr>
      </w:pPr>
      <w:r>
        <w:rPr>
          <w:rFonts w:ascii="Arial" w:hAnsi="Arial" w:cs="Arial"/>
          <w:sz w:val="22"/>
          <w:szCs w:val="22"/>
        </w:rPr>
        <w:tab/>
        <w:t xml:space="preserve">Payee Reference: </w:t>
      </w:r>
      <w:r w:rsidRPr="00B64B52">
        <w:rPr>
          <w:rFonts w:ascii="Arial" w:hAnsi="Arial" w:cs="Arial"/>
          <w:b/>
          <w:i/>
          <w:sz w:val="22"/>
          <w:szCs w:val="22"/>
        </w:rPr>
        <w:t>Please Complete With Member</w:t>
      </w:r>
      <w:r>
        <w:rPr>
          <w:rFonts w:ascii="Arial" w:hAnsi="Arial" w:cs="Arial"/>
          <w:b/>
          <w:i/>
          <w:sz w:val="22"/>
          <w:szCs w:val="22"/>
        </w:rPr>
        <w:t>'s</w:t>
      </w:r>
      <w:r w:rsidRPr="00B64B52">
        <w:rPr>
          <w:rFonts w:ascii="Arial" w:hAnsi="Arial" w:cs="Arial"/>
          <w:b/>
          <w:i/>
          <w:sz w:val="22"/>
          <w:szCs w:val="22"/>
        </w:rPr>
        <w:t xml:space="preserve"> Name</w:t>
      </w:r>
    </w:p>
    <w:p w:rsidR="00255B62" w:rsidRPr="00255B62" w:rsidRDefault="00F8354C" w:rsidP="00E831FA">
      <w:r>
        <w:rPr>
          <w:rFonts w:ascii="Arial" w:hAnsi="Arial" w:cs="Arial"/>
          <w:sz w:val="22"/>
          <w:szCs w:val="22"/>
        </w:rPr>
        <w:t>6</w:t>
      </w:r>
      <w:r w:rsidR="00255B62" w:rsidRPr="00907D45">
        <w:rPr>
          <w:rFonts w:ascii="Arial" w:hAnsi="Arial" w:cs="Arial"/>
          <w:sz w:val="22"/>
          <w:szCs w:val="22"/>
        </w:rPr>
        <w:t xml:space="preserve">.  If required, clarification of appropriate membership category can be </w:t>
      </w:r>
      <w:r>
        <w:rPr>
          <w:rFonts w:ascii="Arial" w:hAnsi="Arial" w:cs="Arial"/>
          <w:sz w:val="22"/>
          <w:szCs w:val="22"/>
        </w:rPr>
        <w:t>via your Team Unify</w:t>
      </w:r>
      <w:r w:rsidR="00255B62" w:rsidRPr="00907D45">
        <w:rPr>
          <w:rFonts w:ascii="Arial" w:hAnsi="Arial" w:cs="Arial"/>
          <w:sz w:val="22"/>
          <w:szCs w:val="22"/>
        </w:rPr>
        <w:t xml:space="preserve"> </w:t>
      </w:r>
      <w:r>
        <w:rPr>
          <w:rFonts w:ascii="Arial" w:hAnsi="Arial" w:cs="Arial"/>
          <w:sz w:val="22"/>
          <w:szCs w:val="22"/>
        </w:rPr>
        <w:t xml:space="preserve">account </w:t>
      </w:r>
      <w:r w:rsidR="00255B62" w:rsidRPr="00907D45">
        <w:rPr>
          <w:rFonts w:ascii="Arial" w:hAnsi="Arial" w:cs="Arial"/>
          <w:sz w:val="22"/>
          <w:szCs w:val="22"/>
        </w:rPr>
        <w:t>or by asking the session Teacher/Coach</w:t>
      </w:r>
      <w:r w:rsidR="00255B62" w:rsidRPr="00255B62">
        <w:t>.</w:t>
      </w:r>
    </w:p>
    <w:p w:rsidR="00255B62" w:rsidRPr="00255B62" w:rsidRDefault="00F8354C" w:rsidP="00255B62">
      <w:pPr>
        <w:spacing w:before="120" w:after="120" w:line="20" w:lineRule="atLeast"/>
        <w:rPr>
          <w:rFonts w:ascii="Arial" w:hAnsi="Arial" w:cs="Arial"/>
          <w:sz w:val="22"/>
          <w:szCs w:val="22"/>
        </w:rPr>
      </w:pPr>
      <w:r>
        <w:rPr>
          <w:rFonts w:ascii="Arial" w:hAnsi="Arial" w:cs="Arial"/>
          <w:sz w:val="22"/>
          <w:szCs w:val="22"/>
        </w:rPr>
        <w:t>7</w:t>
      </w:r>
      <w:r w:rsidR="00255B62" w:rsidRPr="00255B62">
        <w:rPr>
          <w:rFonts w:ascii="Arial" w:hAnsi="Arial" w:cs="Arial"/>
          <w:sz w:val="22"/>
          <w:szCs w:val="22"/>
        </w:rPr>
        <w:t xml:space="preserve">.  </w:t>
      </w:r>
      <w:r w:rsidR="005B67EB">
        <w:rPr>
          <w:rFonts w:ascii="Arial" w:hAnsi="Arial" w:cs="Arial"/>
          <w:sz w:val="22"/>
          <w:szCs w:val="22"/>
        </w:rPr>
        <w:t xml:space="preserve">An end payment date must be included on the </w:t>
      </w:r>
      <w:r w:rsidR="00255B62" w:rsidRPr="00255B62">
        <w:rPr>
          <w:rFonts w:ascii="Arial" w:hAnsi="Arial" w:cs="Arial"/>
          <w:sz w:val="22"/>
          <w:szCs w:val="22"/>
        </w:rPr>
        <w:t xml:space="preserve">Standing Order </w:t>
      </w:r>
      <w:r w:rsidR="005B67EB">
        <w:rPr>
          <w:rFonts w:ascii="Arial" w:hAnsi="Arial" w:cs="Arial"/>
          <w:sz w:val="22"/>
          <w:szCs w:val="22"/>
        </w:rPr>
        <w:t xml:space="preserve">and it would be appreciated if copy of the authority </w:t>
      </w:r>
      <w:r w:rsidR="00255B62" w:rsidRPr="00255B62">
        <w:rPr>
          <w:rFonts w:ascii="Arial" w:hAnsi="Arial" w:cs="Arial"/>
          <w:sz w:val="22"/>
          <w:szCs w:val="22"/>
        </w:rPr>
        <w:t>could be e-mailed to the Membership Secretary (details below).</w:t>
      </w:r>
    </w:p>
    <w:p w:rsidR="00255B62" w:rsidRPr="00255B62" w:rsidRDefault="00F8354C" w:rsidP="00255B62">
      <w:pPr>
        <w:spacing w:after="120" w:line="20" w:lineRule="atLeast"/>
        <w:rPr>
          <w:rFonts w:ascii="Arial" w:hAnsi="Arial" w:cs="Arial"/>
          <w:sz w:val="22"/>
          <w:szCs w:val="22"/>
        </w:rPr>
      </w:pPr>
      <w:r>
        <w:rPr>
          <w:rFonts w:ascii="Arial" w:hAnsi="Arial" w:cs="Arial"/>
          <w:sz w:val="22"/>
          <w:szCs w:val="22"/>
        </w:rPr>
        <w:t>8</w:t>
      </w:r>
      <w:r w:rsidR="00255B62" w:rsidRPr="00255B62">
        <w:rPr>
          <w:rFonts w:ascii="Arial" w:hAnsi="Arial" w:cs="Arial"/>
          <w:sz w:val="22"/>
          <w:szCs w:val="22"/>
        </w:rPr>
        <w:t>.  New members joining during the membership year will be advised accordingly of payment arrangements by the Membership Secretary.</w:t>
      </w:r>
    </w:p>
    <w:p w:rsidR="006A046C" w:rsidRDefault="00F8354C" w:rsidP="006A046C">
      <w:pPr>
        <w:spacing w:after="120" w:line="20" w:lineRule="atLeast"/>
        <w:rPr>
          <w:rFonts w:ascii="Arial" w:hAnsi="Arial" w:cs="Arial"/>
          <w:sz w:val="22"/>
          <w:szCs w:val="22"/>
        </w:rPr>
      </w:pPr>
      <w:r>
        <w:rPr>
          <w:rFonts w:ascii="Arial" w:hAnsi="Arial" w:cs="Arial"/>
          <w:sz w:val="22"/>
          <w:szCs w:val="22"/>
        </w:rPr>
        <w:t>9</w:t>
      </w:r>
      <w:r w:rsidR="00255B62" w:rsidRPr="00255B62">
        <w:rPr>
          <w:rFonts w:ascii="Arial" w:hAnsi="Arial" w:cs="Arial"/>
          <w:sz w:val="22"/>
          <w:szCs w:val="22"/>
        </w:rPr>
        <w:t xml:space="preserve">.  </w:t>
      </w:r>
      <w:r w:rsidR="00E831FA">
        <w:rPr>
          <w:rFonts w:ascii="Arial" w:hAnsi="Arial" w:cs="Arial"/>
          <w:sz w:val="22"/>
          <w:szCs w:val="22"/>
        </w:rPr>
        <w:t>Specific membership t</w:t>
      </w:r>
      <w:r w:rsidR="006A046C">
        <w:rPr>
          <w:rFonts w:ascii="Arial" w:hAnsi="Arial" w:cs="Arial"/>
          <w:sz w:val="22"/>
          <w:szCs w:val="22"/>
        </w:rPr>
        <w:t>erms and conditions</w:t>
      </w:r>
      <w:r>
        <w:rPr>
          <w:rFonts w:ascii="Arial" w:hAnsi="Arial" w:cs="Arial"/>
          <w:sz w:val="22"/>
          <w:szCs w:val="22"/>
        </w:rPr>
        <w:t xml:space="preserve"> are detailed on page 2</w:t>
      </w:r>
      <w:r w:rsidR="00E831FA">
        <w:rPr>
          <w:rFonts w:ascii="Arial" w:hAnsi="Arial" w:cs="Arial"/>
          <w:sz w:val="22"/>
          <w:szCs w:val="22"/>
        </w:rPr>
        <w:t>.</w:t>
      </w:r>
      <w:r w:rsidR="006A046C">
        <w:rPr>
          <w:rFonts w:ascii="Arial" w:hAnsi="Arial" w:cs="Arial"/>
          <w:sz w:val="22"/>
          <w:szCs w:val="22"/>
        </w:rPr>
        <w:t xml:space="preserve"> </w:t>
      </w:r>
    </w:p>
    <w:p w:rsidR="00255B62" w:rsidRPr="00255B62" w:rsidRDefault="00255B62" w:rsidP="00255B62">
      <w:pPr>
        <w:spacing w:line="20" w:lineRule="atLeast"/>
        <w:rPr>
          <w:rFonts w:ascii="Arial" w:hAnsi="Arial" w:cs="Arial"/>
          <w:sz w:val="22"/>
          <w:szCs w:val="22"/>
        </w:rPr>
      </w:pPr>
      <w:r w:rsidRPr="00255B62">
        <w:rPr>
          <w:rFonts w:ascii="Arial" w:hAnsi="Arial" w:cs="Arial"/>
          <w:sz w:val="22"/>
          <w:szCs w:val="22"/>
        </w:rPr>
        <w:t>Thanking you in anticipation of your co-operation</w:t>
      </w:r>
      <w:r w:rsidR="00F8354C">
        <w:rPr>
          <w:rFonts w:ascii="Arial" w:hAnsi="Arial" w:cs="Arial"/>
          <w:sz w:val="22"/>
          <w:szCs w:val="22"/>
        </w:rPr>
        <w:t>.</w:t>
      </w:r>
    </w:p>
    <w:p w:rsidR="00255B62" w:rsidRPr="00255B62" w:rsidRDefault="00255B62" w:rsidP="00255B62">
      <w:pPr>
        <w:rPr>
          <w:rFonts w:ascii="Arial" w:hAnsi="Arial" w:cs="Arial"/>
          <w:sz w:val="22"/>
          <w:szCs w:val="22"/>
        </w:rPr>
      </w:pPr>
    </w:p>
    <w:p w:rsidR="00B64B52" w:rsidRDefault="00B64B52" w:rsidP="00B64B52">
      <w:pPr>
        <w:rPr>
          <w:rFonts w:ascii="Arial" w:hAnsi="Arial" w:cs="Arial"/>
          <w:sz w:val="22"/>
          <w:szCs w:val="22"/>
        </w:rPr>
      </w:pPr>
      <w:r>
        <w:rPr>
          <w:rFonts w:ascii="Arial" w:hAnsi="Arial" w:cs="Arial"/>
          <w:sz w:val="22"/>
          <w:szCs w:val="22"/>
        </w:rPr>
        <w:t>Bath Dolphin Swimming Club</w:t>
      </w:r>
    </w:p>
    <w:p w:rsidR="00E831FA" w:rsidRDefault="00255B62" w:rsidP="000C63CB">
      <w:pPr>
        <w:rPr>
          <w:rFonts w:ascii="Arial" w:hAnsi="Arial" w:cs="Arial"/>
          <w:sz w:val="22"/>
          <w:szCs w:val="22"/>
          <w:lang w:eastAsia="en-GB"/>
        </w:rPr>
      </w:pPr>
      <w:proofErr w:type="gramStart"/>
      <w:r w:rsidRPr="00256074">
        <w:rPr>
          <w:rFonts w:ascii="Arial" w:hAnsi="Arial" w:cs="Arial"/>
          <w:sz w:val="22"/>
          <w:szCs w:val="22"/>
        </w:rPr>
        <w:t>e-mail</w:t>
      </w:r>
      <w:proofErr w:type="gramEnd"/>
      <w:r w:rsidRPr="00256074">
        <w:rPr>
          <w:rFonts w:ascii="Arial" w:hAnsi="Arial" w:cs="Arial"/>
          <w:sz w:val="22"/>
          <w:szCs w:val="22"/>
        </w:rPr>
        <w:t>:</w:t>
      </w:r>
      <w:r w:rsidRPr="009F630F">
        <w:rPr>
          <w:rFonts w:ascii="Arial" w:hAnsi="Arial" w:cs="Arial"/>
          <w:i/>
          <w:sz w:val="22"/>
          <w:szCs w:val="22"/>
        </w:rPr>
        <w:t xml:space="preserve"> </w:t>
      </w:r>
      <w:r w:rsidR="00A471E1">
        <w:rPr>
          <w:rFonts w:ascii="Arial" w:hAnsi="Arial" w:cs="Arial"/>
          <w:i/>
          <w:sz w:val="22"/>
          <w:szCs w:val="22"/>
        </w:rPr>
        <w:t>bathdolphininfo@gmail.com</w:t>
      </w:r>
    </w:p>
    <w:p w:rsidR="00E831FA" w:rsidRDefault="00E831FA" w:rsidP="006A046C">
      <w:pPr>
        <w:overflowPunct/>
        <w:textAlignment w:val="auto"/>
        <w:rPr>
          <w:rFonts w:ascii="Arial" w:hAnsi="Arial" w:cs="Arial"/>
          <w:sz w:val="22"/>
          <w:szCs w:val="22"/>
          <w:lang w:eastAsia="en-GB"/>
        </w:rPr>
      </w:pPr>
    </w:p>
    <w:p w:rsidR="006A046C" w:rsidRPr="004A2CAF" w:rsidRDefault="006A046C" w:rsidP="00E831FA">
      <w:pPr>
        <w:spacing w:after="120" w:line="20" w:lineRule="atLeast"/>
        <w:rPr>
          <w:rFonts w:ascii="Arial" w:hAnsi="Arial"/>
          <w:b/>
          <w:sz w:val="22"/>
          <w:lang w:eastAsia="en-GB"/>
        </w:rPr>
      </w:pPr>
      <w:r w:rsidRPr="004A2CAF">
        <w:rPr>
          <w:rFonts w:ascii="Arial" w:hAnsi="Arial"/>
          <w:b/>
          <w:sz w:val="22"/>
          <w:lang w:eastAsia="en-GB"/>
        </w:rPr>
        <w:t>Terms and Conditions:</w:t>
      </w:r>
    </w:p>
    <w:p w:rsidR="006A046C" w:rsidRPr="00D7207A" w:rsidRDefault="00C9655A" w:rsidP="00E831FA">
      <w:pPr>
        <w:spacing w:line="20" w:lineRule="atLeast"/>
        <w:rPr>
          <w:rFonts w:ascii="Arial" w:hAnsi="Arial" w:cs="Arial"/>
          <w:lang w:eastAsia="en-GB"/>
        </w:rPr>
      </w:pPr>
      <w:r w:rsidRPr="00D7207A">
        <w:rPr>
          <w:rFonts w:ascii="Arial" w:hAnsi="Arial" w:cs="Arial"/>
          <w:lang w:eastAsia="en-GB"/>
        </w:rPr>
        <w:t xml:space="preserve">1.  </w:t>
      </w:r>
      <w:r w:rsidR="006A046C" w:rsidRPr="00D7207A">
        <w:rPr>
          <w:rFonts w:ascii="Arial" w:hAnsi="Arial" w:cs="Arial"/>
          <w:lang w:eastAsia="en-GB"/>
        </w:rPr>
        <w:t>Training fees are due on the 7th of each month and, if not paid by standing order, may be</w:t>
      </w:r>
    </w:p>
    <w:p w:rsidR="006A046C" w:rsidRPr="00D7207A" w:rsidRDefault="006A046C" w:rsidP="00E831FA">
      <w:pPr>
        <w:spacing w:line="20" w:lineRule="atLeast"/>
        <w:rPr>
          <w:rFonts w:ascii="Arial" w:hAnsi="Arial" w:cs="Arial"/>
          <w:lang w:eastAsia="en-GB"/>
        </w:rPr>
      </w:pPr>
      <w:proofErr w:type="gramStart"/>
      <w:r w:rsidRPr="00D7207A">
        <w:rPr>
          <w:rFonts w:ascii="Arial" w:hAnsi="Arial" w:cs="Arial"/>
          <w:lang w:eastAsia="en-GB"/>
        </w:rPr>
        <w:t>to</w:t>
      </w:r>
      <w:proofErr w:type="gramEnd"/>
      <w:r w:rsidRPr="00D7207A">
        <w:rPr>
          <w:rFonts w:ascii="Arial" w:hAnsi="Arial" w:cs="Arial"/>
          <w:lang w:eastAsia="en-GB"/>
        </w:rPr>
        <w:t xml:space="preserve"> the Membership Secretary on the first Tuesday of the month at Bath Sports and Leisure</w:t>
      </w:r>
      <w:r w:rsidR="004A2CAF" w:rsidRPr="00D7207A">
        <w:rPr>
          <w:rFonts w:ascii="Arial" w:hAnsi="Arial" w:cs="Arial"/>
          <w:lang w:eastAsia="en-GB"/>
        </w:rPr>
        <w:t xml:space="preserve"> </w:t>
      </w:r>
      <w:r w:rsidRPr="00D7207A">
        <w:rPr>
          <w:rFonts w:ascii="Arial" w:hAnsi="Arial" w:cs="Arial"/>
          <w:lang w:eastAsia="en-GB"/>
        </w:rPr>
        <w:t>Centre.</w:t>
      </w:r>
    </w:p>
    <w:p w:rsidR="006A046C" w:rsidRPr="00D7207A" w:rsidRDefault="00C9655A" w:rsidP="004A2CAF">
      <w:pPr>
        <w:spacing w:before="120" w:line="20" w:lineRule="atLeast"/>
        <w:rPr>
          <w:rFonts w:ascii="Arial" w:hAnsi="Arial" w:cs="Arial"/>
          <w:lang w:eastAsia="en-GB"/>
        </w:rPr>
      </w:pPr>
      <w:r w:rsidRPr="00D7207A">
        <w:rPr>
          <w:rFonts w:ascii="Arial" w:hAnsi="Arial" w:cs="Arial"/>
          <w:lang w:eastAsia="en-GB"/>
        </w:rPr>
        <w:t xml:space="preserve">2.  </w:t>
      </w:r>
      <w:r w:rsidR="006A046C" w:rsidRPr="00D7207A">
        <w:rPr>
          <w:rFonts w:ascii="Arial" w:hAnsi="Arial" w:cs="Arial"/>
          <w:lang w:eastAsia="en-GB"/>
        </w:rPr>
        <w:t>These are annual fees payable monthly (1</w:t>
      </w:r>
      <w:r w:rsidR="003512BB" w:rsidRPr="00D7207A">
        <w:rPr>
          <w:rFonts w:ascii="Arial" w:hAnsi="Arial" w:cs="Arial"/>
          <w:lang w:eastAsia="en-GB"/>
        </w:rPr>
        <w:t>0</w:t>
      </w:r>
      <w:r w:rsidR="006A046C" w:rsidRPr="00D7207A">
        <w:rPr>
          <w:rFonts w:ascii="Arial" w:hAnsi="Arial" w:cs="Arial"/>
          <w:lang w:eastAsia="en-GB"/>
        </w:rPr>
        <w:t xml:space="preserve"> payments) based on a minimum of 30 weeks</w:t>
      </w:r>
    </w:p>
    <w:p w:rsidR="006A046C" w:rsidRPr="00D7207A" w:rsidRDefault="006A046C" w:rsidP="00E831FA">
      <w:pPr>
        <w:spacing w:line="20" w:lineRule="atLeast"/>
        <w:rPr>
          <w:rFonts w:ascii="Arial" w:hAnsi="Arial" w:cs="Arial"/>
          <w:lang w:eastAsia="en-GB"/>
        </w:rPr>
      </w:pPr>
      <w:proofErr w:type="gramStart"/>
      <w:r w:rsidRPr="00D7207A">
        <w:rPr>
          <w:rFonts w:ascii="Arial" w:hAnsi="Arial" w:cs="Arial"/>
          <w:lang w:eastAsia="en-GB"/>
        </w:rPr>
        <w:t>and</w:t>
      </w:r>
      <w:proofErr w:type="gramEnd"/>
      <w:r w:rsidRPr="00D7207A">
        <w:rPr>
          <w:rFonts w:ascii="Arial" w:hAnsi="Arial" w:cs="Arial"/>
          <w:lang w:eastAsia="en-GB"/>
        </w:rPr>
        <w:t xml:space="preserve"> a maximum of 48 weeks training depending on group.</w:t>
      </w:r>
    </w:p>
    <w:p w:rsidR="001E2D5E" w:rsidRPr="00D7207A" w:rsidRDefault="006A046C" w:rsidP="004A2CAF">
      <w:pPr>
        <w:spacing w:before="120" w:line="20" w:lineRule="atLeast"/>
        <w:rPr>
          <w:rFonts w:ascii="Arial" w:hAnsi="Arial" w:cs="Arial"/>
          <w:lang w:eastAsia="en-GB"/>
        </w:rPr>
      </w:pPr>
      <w:r w:rsidRPr="00D7207A">
        <w:rPr>
          <w:rFonts w:ascii="Arial" w:hAnsi="Arial" w:cs="Arial"/>
          <w:lang w:eastAsia="en-GB"/>
        </w:rPr>
        <w:t>3.</w:t>
      </w:r>
      <w:r w:rsidR="00C9655A" w:rsidRPr="00D7207A">
        <w:rPr>
          <w:rFonts w:ascii="Arial" w:hAnsi="Arial" w:cs="Arial"/>
          <w:lang w:eastAsia="en-GB"/>
        </w:rPr>
        <w:t xml:space="preserve">  </w:t>
      </w:r>
      <w:r w:rsidR="007C0746" w:rsidRPr="00D7207A">
        <w:rPr>
          <w:rFonts w:ascii="Arial" w:hAnsi="Arial" w:cs="Arial"/>
          <w:lang w:eastAsia="en-GB"/>
        </w:rPr>
        <w:t>Movement between membership categories will result in fees changing as appropriate.</w:t>
      </w:r>
    </w:p>
    <w:p w:rsidR="006A046C" w:rsidRPr="00D7207A" w:rsidRDefault="001E2D5E" w:rsidP="004A2CAF">
      <w:pPr>
        <w:spacing w:before="120" w:line="20" w:lineRule="atLeast"/>
        <w:rPr>
          <w:rFonts w:ascii="Arial" w:hAnsi="Arial" w:cs="Arial"/>
          <w:strike/>
          <w:lang w:eastAsia="en-GB"/>
        </w:rPr>
      </w:pPr>
      <w:r w:rsidRPr="00D7207A">
        <w:rPr>
          <w:rFonts w:ascii="Arial" w:hAnsi="Arial" w:cs="Arial"/>
          <w:lang w:eastAsia="en-GB"/>
        </w:rPr>
        <w:t xml:space="preserve">4. </w:t>
      </w:r>
      <w:r w:rsidR="00907D45" w:rsidRPr="00D7207A">
        <w:rPr>
          <w:rFonts w:ascii="Arial" w:hAnsi="Arial"/>
        </w:rPr>
        <w:t xml:space="preserve">Any member whose </w:t>
      </w:r>
      <w:r w:rsidR="0039163E" w:rsidRPr="00D7207A">
        <w:rPr>
          <w:rFonts w:ascii="Arial" w:hAnsi="Arial"/>
        </w:rPr>
        <w:t>fee</w:t>
      </w:r>
      <w:r w:rsidR="00907D45" w:rsidRPr="00D7207A">
        <w:rPr>
          <w:rFonts w:ascii="Arial" w:hAnsi="Arial"/>
        </w:rPr>
        <w:t xml:space="preserve"> is unpaid by the date falling 30 days after  (First of April OR following their trial period ) may be suspended by the Committee from some or all Club activities from a date to be determined by the Committee and until such payment is made.</w:t>
      </w:r>
      <w:r w:rsidR="00C9655A" w:rsidRPr="00D7207A">
        <w:rPr>
          <w:rFonts w:ascii="Arial" w:hAnsi="Arial"/>
        </w:rPr>
        <w:t xml:space="preserve">  </w:t>
      </w:r>
      <w:r w:rsidR="006A046C" w:rsidRPr="00D7207A">
        <w:rPr>
          <w:rFonts w:ascii="Arial" w:hAnsi="Arial" w:cs="Arial"/>
          <w:lang w:eastAsia="en-GB"/>
        </w:rPr>
        <w:t xml:space="preserve">Any missed fees should be paid in full the next calendar month with the next payment. </w:t>
      </w:r>
      <w:r w:rsidR="00907D45" w:rsidRPr="00D7207A">
        <w:rPr>
          <w:rFonts w:ascii="Arial" w:hAnsi="Arial"/>
        </w:rPr>
        <w:t xml:space="preserve">A member whose </w:t>
      </w:r>
      <w:r w:rsidR="0039163E" w:rsidRPr="00D7207A">
        <w:rPr>
          <w:rFonts w:ascii="Arial" w:hAnsi="Arial"/>
        </w:rPr>
        <w:t>fee</w:t>
      </w:r>
      <w:r w:rsidR="00907D45" w:rsidRPr="00D7207A">
        <w:rPr>
          <w:rFonts w:ascii="Arial" w:hAnsi="Arial"/>
        </w:rPr>
        <w:t xml:space="preserve"> is more than two months in arrears shall be deemed to have resigned (unless granted special dispensation by the Management Committee)</w:t>
      </w:r>
      <w:r w:rsidR="007545AB" w:rsidRPr="00D7207A">
        <w:rPr>
          <w:rFonts w:ascii="Arial" w:hAnsi="Arial"/>
        </w:rPr>
        <w:t>.</w:t>
      </w:r>
    </w:p>
    <w:p w:rsidR="006A046C" w:rsidRPr="00D7207A" w:rsidRDefault="001E2D5E" w:rsidP="0039163E">
      <w:pPr>
        <w:spacing w:before="120" w:line="20" w:lineRule="atLeast"/>
        <w:rPr>
          <w:rFonts w:ascii="Arial" w:hAnsi="Arial" w:cs="Arial"/>
          <w:lang w:eastAsia="en-GB"/>
        </w:rPr>
      </w:pPr>
      <w:r w:rsidRPr="00D7207A">
        <w:rPr>
          <w:rFonts w:ascii="Arial" w:hAnsi="Arial"/>
        </w:rPr>
        <w:t>5</w:t>
      </w:r>
      <w:r w:rsidR="0039163E" w:rsidRPr="00D7207A">
        <w:rPr>
          <w:rFonts w:ascii="Arial" w:hAnsi="Arial"/>
        </w:rPr>
        <w:t xml:space="preserve">.  </w:t>
      </w:r>
      <w:r w:rsidR="00D5422D" w:rsidRPr="00D7207A">
        <w:rPr>
          <w:rFonts w:ascii="Arial" w:hAnsi="Arial"/>
        </w:rPr>
        <w:t>I</w:t>
      </w:r>
      <w:r w:rsidR="0039163E" w:rsidRPr="00D7207A">
        <w:rPr>
          <w:rFonts w:ascii="Arial" w:hAnsi="Arial"/>
        </w:rPr>
        <w:t xml:space="preserve">n special circumstances Bath Dolphin SC may remit whole or part of the fees due from a member.  </w:t>
      </w:r>
      <w:r w:rsidR="0039163E" w:rsidRPr="00D7207A">
        <w:rPr>
          <w:rFonts w:ascii="Arial" w:hAnsi="Arial" w:cs="Arial"/>
        </w:rPr>
        <w:t xml:space="preserve">All such requests must be submitted in writing to the Bath Dolphin SC Honorary Secretary, e-mail </w:t>
      </w:r>
      <w:hyperlink r:id="rId9" w:history="1">
        <w:r w:rsidR="0039163E" w:rsidRPr="00D7207A">
          <w:rPr>
            <w:rStyle w:val="Hyperlink"/>
            <w:rFonts w:ascii="Arial" w:hAnsi="Arial" w:cs="Arial"/>
            <w:color w:val="auto"/>
          </w:rPr>
          <w:t>susanwoolley@blueyonder.co.uk</w:t>
        </w:r>
      </w:hyperlink>
      <w:r w:rsidR="0039163E" w:rsidRPr="00D7207A">
        <w:t xml:space="preserve">, </w:t>
      </w:r>
      <w:r w:rsidR="0039163E" w:rsidRPr="00D7207A">
        <w:rPr>
          <w:rFonts w:ascii="Arial" w:hAnsi="Arial" w:cs="Arial"/>
        </w:rPr>
        <w:t xml:space="preserve">for consideration by the appropriate Club Officers. </w:t>
      </w:r>
    </w:p>
    <w:p w:rsidR="0039163E" w:rsidRPr="00D7207A" w:rsidRDefault="001E2D5E" w:rsidP="0039163E">
      <w:pPr>
        <w:spacing w:before="120" w:line="20" w:lineRule="atLeast"/>
        <w:rPr>
          <w:rFonts w:ascii="Arial" w:hAnsi="Arial" w:cs="Arial"/>
          <w:lang w:eastAsia="en-GB"/>
        </w:rPr>
      </w:pPr>
      <w:r w:rsidRPr="00D7207A">
        <w:rPr>
          <w:rFonts w:ascii="Arial" w:hAnsi="Arial" w:cs="Arial"/>
          <w:lang w:eastAsia="en-GB"/>
        </w:rPr>
        <w:t>6</w:t>
      </w:r>
      <w:r w:rsidR="0039163E" w:rsidRPr="00D7207A">
        <w:rPr>
          <w:rFonts w:ascii="Arial" w:hAnsi="Arial" w:cs="Arial"/>
          <w:lang w:eastAsia="en-GB"/>
        </w:rPr>
        <w:t>.  Should circumstances require it, the Committee reserves the right to alter training sessions at any time. In cases where a training session is unavailable due to pool closure or other unavoidable event, an alternative session may be attended with the permission of the Head Teacher/Coach.</w:t>
      </w:r>
    </w:p>
    <w:p w:rsidR="006A046C" w:rsidRPr="00D7207A" w:rsidRDefault="001E2D5E" w:rsidP="004A2CAF">
      <w:pPr>
        <w:spacing w:before="120" w:line="20" w:lineRule="atLeast"/>
        <w:rPr>
          <w:rFonts w:ascii="Arial" w:hAnsi="Arial" w:cs="Arial"/>
          <w:lang w:eastAsia="en-GB"/>
        </w:rPr>
      </w:pPr>
      <w:r w:rsidRPr="00D7207A">
        <w:rPr>
          <w:rFonts w:ascii="Arial" w:hAnsi="Arial" w:cs="Arial"/>
          <w:lang w:eastAsia="en-GB"/>
        </w:rPr>
        <w:t>7</w:t>
      </w:r>
      <w:r w:rsidR="0039163E" w:rsidRPr="00D7207A">
        <w:rPr>
          <w:rFonts w:ascii="Arial" w:hAnsi="Arial" w:cs="Arial"/>
          <w:lang w:eastAsia="en-GB"/>
        </w:rPr>
        <w:t xml:space="preserve">.  </w:t>
      </w:r>
      <w:r w:rsidR="006A046C" w:rsidRPr="00D7207A">
        <w:rPr>
          <w:rFonts w:ascii="Arial" w:hAnsi="Arial" w:cs="Arial"/>
          <w:lang w:eastAsia="en-GB"/>
        </w:rPr>
        <w:t>Regardless of fees paid, some squads/groups have a minimum commitment on attendance</w:t>
      </w:r>
      <w:r w:rsidR="00C9655A" w:rsidRPr="00D7207A">
        <w:rPr>
          <w:rFonts w:ascii="Arial" w:hAnsi="Arial" w:cs="Arial"/>
          <w:lang w:eastAsia="en-GB"/>
        </w:rPr>
        <w:t xml:space="preserve"> </w:t>
      </w:r>
      <w:r w:rsidR="006A046C" w:rsidRPr="00D7207A">
        <w:rPr>
          <w:rFonts w:ascii="Arial" w:hAnsi="Arial" w:cs="Arial"/>
          <w:lang w:eastAsia="en-GB"/>
        </w:rPr>
        <w:t>which must be adhered to.</w:t>
      </w:r>
      <w:r w:rsidR="00D5422D" w:rsidRPr="00D7207A">
        <w:rPr>
          <w:rFonts w:ascii="Arial" w:hAnsi="Arial" w:cs="Arial"/>
          <w:lang w:eastAsia="en-GB"/>
        </w:rPr>
        <w:t xml:space="preserve"> Attendance at any training session is at the discretion of the Head Teacher/Coach.</w:t>
      </w:r>
    </w:p>
    <w:p w:rsidR="006A046C" w:rsidRPr="00D7207A" w:rsidRDefault="001E2D5E" w:rsidP="004A2CAF">
      <w:pPr>
        <w:spacing w:before="120" w:line="20" w:lineRule="atLeast"/>
        <w:rPr>
          <w:rFonts w:ascii="Arial" w:hAnsi="Arial" w:cs="Arial"/>
          <w:lang w:eastAsia="en-GB"/>
        </w:rPr>
      </w:pPr>
      <w:r w:rsidRPr="00D7207A">
        <w:rPr>
          <w:rFonts w:ascii="Arial" w:hAnsi="Arial" w:cs="Arial"/>
          <w:lang w:eastAsia="en-GB"/>
        </w:rPr>
        <w:t>8</w:t>
      </w:r>
      <w:r w:rsidR="0039163E" w:rsidRPr="00D7207A">
        <w:rPr>
          <w:rFonts w:ascii="Arial" w:hAnsi="Arial" w:cs="Arial"/>
          <w:lang w:eastAsia="en-GB"/>
        </w:rPr>
        <w:t>.  M</w:t>
      </w:r>
      <w:r w:rsidR="00C9655A" w:rsidRPr="00D7207A">
        <w:rPr>
          <w:rFonts w:ascii="Arial" w:hAnsi="Arial" w:cs="Arial"/>
          <w:lang w:eastAsia="en-GB"/>
        </w:rPr>
        <w:t xml:space="preserve">embers who are also Network </w:t>
      </w:r>
      <w:r w:rsidR="006A046C" w:rsidRPr="00D7207A">
        <w:rPr>
          <w:rFonts w:ascii="Arial" w:hAnsi="Arial" w:cs="Arial"/>
          <w:lang w:eastAsia="en-GB"/>
        </w:rPr>
        <w:t>Performance Squad Swimmers will be entitled to a discount based upon the number of</w:t>
      </w:r>
      <w:r w:rsidR="00C9655A" w:rsidRPr="00D7207A">
        <w:rPr>
          <w:rFonts w:ascii="Arial" w:hAnsi="Arial" w:cs="Arial"/>
          <w:lang w:eastAsia="en-GB"/>
        </w:rPr>
        <w:t xml:space="preserve"> </w:t>
      </w:r>
      <w:r w:rsidR="006A046C" w:rsidRPr="00D7207A">
        <w:rPr>
          <w:rFonts w:ascii="Arial" w:hAnsi="Arial" w:cs="Arial"/>
          <w:lang w:eastAsia="en-GB"/>
        </w:rPr>
        <w:t xml:space="preserve">sessions that </w:t>
      </w:r>
      <w:r w:rsidR="004A2CAF" w:rsidRPr="00D7207A">
        <w:rPr>
          <w:rFonts w:ascii="Arial" w:hAnsi="Arial" w:cs="Arial"/>
          <w:lang w:eastAsia="en-GB"/>
        </w:rPr>
        <w:t xml:space="preserve">they will swim with BDSC - </w:t>
      </w:r>
      <w:r w:rsidR="006A046C" w:rsidRPr="00D7207A">
        <w:rPr>
          <w:rFonts w:ascii="Arial" w:hAnsi="Arial" w:cs="Arial"/>
          <w:lang w:eastAsia="en-GB"/>
        </w:rPr>
        <w:t xml:space="preserve">Club </w:t>
      </w:r>
      <w:r w:rsidR="004A2CAF" w:rsidRPr="00D7207A">
        <w:rPr>
          <w:rFonts w:ascii="Arial" w:hAnsi="Arial" w:cs="Arial"/>
          <w:lang w:eastAsia="en-GB"/>
        </w:rPr>
        <w:t xml:space="preserve">&amp; </w:t>
      </w:r>
      <w:r w:rsidR="00F8354C">
        <w:rPr>
          <w:rFonts w:ascii="Arial" w:hAnsi="Arial" w:cs="Arial"/>
          <w:lang w:eastAsia="en-GB"/>
        </w:rPr>
        <w:t>Swim England</w:t>
      </w:r>
      <w:r w:rsidR="004A2CAF" w:rsidRPr="00D7207A">
        <w:rPr>
          <w:rFonts w:ascii="Arial" w:hAnsi="Arial" w:cs="Arial"/>
          <w:lang w:eastAsia="en-GB"/>
        </w:rPr>
        <w:t xml:space="preserve"> </w:t>
      </w:r>
      <w:r w:rsidR="006A046C" w:rsidRPr="00D7207A">
        <w:rPr>
          <w:rFonts w:ascii="Arial" w:hAnsi="Arial" w:cs="Arial"/>
          <w:lang w:eastAsia="en-GB"/>
        </w:rPr>
        <w:t>fees will be paid</w:t>
      </w:r>
      <w:r w:rsidR="00C9655A" w:rsidRPr="00D7207A">
        <w:rPr>
          <w:rFonts w:ascii="Arial" w:hAnsi="Arial" w:cs="Arial"/>
          <w:lang w:eastAsia="en-GB"/>
        </w:rPr>
        <w:t xml:space="preserve"> </w:t>
      </w:r>
      <w:r w:rsidR="006A046C" w:rsidRPr="00D7207A">
        <w:rPr>
          <w:rFonts w:ascii="Arial" w:hAnsi="Arial" w:cs="Arial"/>
          <w:lang w:eastAsia="en-GB"/>
        </w:rPr>
        <w:t>from this amount. This will be calculated on a case by case basis and through</w:t>
      </w:r>
      <w:r w:rsidR="00C9655A" w:rsidRPr="00D7207A">
        <w:rPr>
          <w:rFonts w:ascii="Arial" w:hAnsi="Arial" w:cs="Arial"/>
          <w:lang w:eastAsia="en-GB"/>
        </w:rPr>
        <w:t xml:space="preserve"> </w:t>
      </w:r>
      <w:r w:rsidR="006A046C" w:rsidRPr="00D7207A">
        <w:rPr>
          <w:rFonts w:ascii="Arial" w:hAnsi="Arial" w:cs="Arial"/>
          <w:lang w:eastAsia="en-GB"/>
        </w:rPr>
        <w:t>recommendation of the Head Coach</w:t>
      </w:r>
      <w:r w:rsidR="004A2CAF" w:rsidRPr="00D7207A">
        <w:rPr>
          <w:rFonts w:ascii="Arial" w:hAnsi="Arial" w:cs="Arial"/>
          <w:lang w:eastAsia="en-GB"/>
        </w:rPr>
        <w:t>.</w:t>
      </w:r>
    </w:p>
    <w:p w:rsidR="006A046C" w:rsidRPr="00D7207A" w:rsidRDefault="001E2D5E" w:rsidP="004A2CAF">
      <w:pPr>
        <w:spacing w:before="120" w:line="20" w:lineRule="atLeast"/>
        <w:rPr>
          <w:rFonts w:ascii="Arial" w:hAnsi="Arial" w:cs="Arial"/>
          <w:lang w:eastAsia="en-GB"/>
        </w:rPr>
      </w:pPr>
      <w:r w:rsidRPr="00D7207A">
        <w:rPr>
          <w:rFonts w:ascii="Arial" w:hAnsi="Arial" w:cs="Arial"/>
          <w:lang w:eastAsia="en-GB"/>
        </w:rPr>
        <w:t>9</w:t>
      </w:r>
      <w:r w:rsidR="00D5422D" w:rsidRPr="00D7207A">
        <w:rPr>
          <w:rFonts w:ascii="Arial" w:hAnsi="Arial" w:cs="Arial"/>
          <w:lang w:eastAsia="en-GB"/>
        </w:rPr>
        <w:t xml:space="preserve">.  </w:t>
      </w:r>
      <w:r w:rsidR="006A046C" w:rsidRPr="00D7207A">
        <w:rPr>
          <w:rFonts w:ascii="Arial" w:hAnsi="Arial" w:cs="Arial"/>
          <w:lang w:eastAsia="en-GB"/>
        </w:rPr>
        <w:t xml:space="preserve">For families with three or more </w:t>
      </w:r>
      <w:r w:rsidR="00C9655A" w:rsidRPr="00D7207A">
        <w:rPr>
          <w:rFonts w:ascii="Arial" w:hAnsi="Arial" w:cs="Arial"/>
          <w:lang w:eastAsia="en-GB"/>
        </w:rPr>
        <w:t xml:space="preserve">members </w:t>
      </w:r>
      <w:r w:rsidR="006A046C" w:rsidRPr="00D7207A">
        <w:rPr>
          <w:rFonts w:ascii="Arial" w:hAnsi="Arial" w:cs="Arial"/>
          <w:lang w:eastAsia="en-GB"/>
        </w:rPr>
        <w:t>a 25% reduction will be made for the third</w:t>
      </w:r>
      <w:r w:rsidR="00C9655A" w:rsidRPr="00D7207A">
        <w:rPr>
          <w:rFonts w:ascii="Arial" w:hAnsi="Arial" w:cs="Arial"/>
          <w:lang w:eastAsia="en-GB"/>
        </w:rPr>
        <w:t xml:space="preserve"> member </w:t>
      </w:r>
      <w:r w:rsidR="006A046C" w:rsidRPr="00D7207A">
        <w:rPr>
          <w:rFonts w:ascii="Arial" w:hAnsi="Arial" w:cs="Arial"/>
          <w:lang w:eastAsia="en-GB"/>
        </w:rPr>
        <w:t xml:space="preserve">and a 50% reduction </w:t>
      </w:r>
      <w:r w:rsidR="006A046C" w:rsidRPr="00D7207A">
        <w:rPr>
          <w:rFonts w:ascii="Arial" w:hAnsi="Arial" w:cs="Arial"/>
        </w:rPr>
        <w:t>for</w:t>
      </w:r>
      <w:r w:rsidR="006A046C" w:rsidRPr="00D7207A">
        <w:rPr>
          <w:rFonts w:ascii="Arial" w:hAnsi="Arial" w:cs="Arial"/>
          <w:lang w:eastAsia="en-GB"/>
        </w:rPr>
        <w:t xml:space="preserve"> further </w:t>
      </w:r>
      <w:r w:rsidR="00C9655A" w:rsidRPr="00D7207A">
        <w:rPr>
          <w:rFonts w:ascii="Arial" w:hAnsi="Arial" w:cs="Arial"/>
          <w:lang w:eastAsia="en-GB"/>
        </w:rPr>
        <w:t>member</w:t>
      </w:r>
      <w:r w:rsidR="003D5FE3" w:rsidRPr="00D7207A">
        <w:rPr>
          <w:rFonts w:ascii="Arial" w:hAnsi="Arial" w:cs="Arial"/>
          <w:lang w:eastAsia="en-GB"/>
        </w:rPr>
        <w:t>s</w:t>
      </w:r>
      <w:r w:rsidR="00C9655A" w:rsidRPr="00D7207A">
        <w:rPr>
          <w:rFonts w:ascii="Arial" w:hAnsi="Arial" w:cs="Arial"/>
          <w:lang w:eastAsia="en-GB"/>
        </w:rPr>
        <w:t xml:space="preserve"> </w:t>
      </w:r>
      <w:r w:rsidR="006A046C" w:rsidRPr="00D7207A">
        <w:rPr>
          <w:rFonts w:ascii="Arial" w:hAnsi="Arial" w:cs="Arial"/>
          <w:lang w:eastAsia="en-GB"/>
        </w:rPr>
        <w:t xml:space="preserve">(based upon lowest paying </w:t>
      </w:r>
      <w:r w:rsidR="00C9655A" w:rsidRPr="00D7207A">
        <w:rPr>
          <w:rFonts w:ascii="Arial" w:hAnsi="Arial" w:cs="Arial"/>
          <w:lang w:eastAsia="en-GB"/>
        </w:rPr>
        <w:t xml:space="preserve">member </w:t>
      </w:r>
      <w:r w:rsidR="006A046C" w:rsidRPr="00D7207A">
        <w:rPr>
          <w:rFonts w:ascii="Arial" w:hAnsi="Arial" w:cs="Arial"/>
          <w:lang w:eastAsia="en-GB"/>
        </w:rPr>
        <w:t xml:space="preserve">receiving the greatest </w:t>
      </w:r>
      <w:r w:rsidR="00C9655A" w:rsidRPr="00D7207A">
        <w:rPr>
          <w:rFonts w:ascii="Arial" w:hAnsi="Arial" w:cs="Arial"/>
          <w:lang w:eastAsia="en-GB"/>
        </w:rPr>
        <w:t>d</w:t>
      </w:r>
      <w:r w:rsidR="006A046C" w:rsidRPr="00D7207A">
        <w:rPr>
          <w:rFonts w:ascii="Arial" w:hAnsi="Arial" w:cs="Arial"/>
          <w:lang w:eastAsia="en-GB"/>
        </w:rPr>
        <w:t>iscount).</w:t>
      </w:r>
    </w:p>
    <w:p w:rsidR="003037E6" w:rsidRPr="00D7207A" w:rsidRDefault="001E2D5E" w:rsidP="00D7207A">
      <w:pPr>
        <w:spacing w:before="120" w:line="20" w:lineRule="atLeast"/>
        <w:rPr>
          <w:rFonts w:ascii="Arial" w:hAnsi="Arial" w:cs="Arial"/>
        </w:rPr>
      </w:pPr>
      <w:r w:rsidRPr="00D7207A">
        <w:rPr>
          <w:rFonts w:ascii="Arial" w:hAnsi="Arial" w:cs="Arial"/>
        </w:rPr>
        <w:t>10</w:t>
      </w:r>
      <w:r w:rsidR="00D5422D" w:rsidRPr="00D7207A">
        <w:rPr>
          <w:rFonts w:ascii="Arial" w:hAnsi="Arial" w:cs="Arial"/>
        </w:rPr>
        <w:t>.</w:t>
      </w:r>
      <w:r w:rsidR="00D26E4C" w:rsidRPr="00D7207A">
        <w:rPr>
          <w:rFonts w:ascii="Arial" w:hAnsi="Arial" w:cs="Arial"/>
        </w:rPr>
        <w:t xml:space="preserve">  A one off £60 discount to the fees (per family) is available when a (family) member becomes a Club volunteer on a regular basis.  Bath Dolphin SC also provides financial support to Club Volunteers that wish to undertake swimming related qualifications (e.g. teaching/coaching, officials). </w:t>
      </w:r>
    </w:p>
    <w:p w:rsidR="00D7207A" w:rsidRPr="00D7207A" w:rsidRDefault="003037E6" w:rsidP="007545AB">
      <w:pPr>
        <w:spacing w:before="120" w:line="20" w:lineRule="atLeast"/>
        <w:rPr>
          <w:rFonts w:ascii="Arial" w:hAnsi="Arial" w:cs="Arial"/>
          <w:b/>
          <w:u w:val="single"/>
        </w:rPr>
      </w:pPr>
      <w:r w:rsidRPr="00D7207A">
        <w:rPr>
          <w:rFonts w:ascii="Arial" w:hAnsi="Arial" w:cs="Arial"/>
        </w:rPr>
        <w:t>1</w:t>
      </w:r>
      <w:r w:rsidR="001E2D5E" w:rsidRPr="00D7207A">
        <w:rPr>
          <w:rFonts w:ascii="Arial" w:hAnsi="Arial" w:cs="Arial"/>
        </w:rPr>
        <w:t>1</w:t>
      </w:r>
      <w:r w:rsidRPr="00D7207A">
        <w:rPr>
          <w:rFonts w:ascii="Arial" w:hAnsi="Arial" w:cs="Arial"/>
        </w:rPr>
        <w:t>.</w:t>
      </w:r>
      <w:r w:rsidR="00D5422D" w:rsidRPr="00D7207A">
        <w:rPr>
          <w:rFonts w:ascii="Arial" w:hAnsi="Arial" w:cs="Arial"/>
        </w:rPr>
        <w:t xml:space="preserve">  </w:t>
      </w:r>
      <w:r w:rsidR="006A046C" w:rsidRPr="00D7207A">
        <w:rPr>
          <w:rFonts w:ascii="Arial" w:hAnsi="Arial" w:cs="Arial"/>
        </w:rPr>
        <w:t xml:space="preserve">Bath Dolphin SC operates an inclusive policy. Financial assistance may be possible where membership fees could exclude a potential member. All requests for financial assistance must be submitted in writing to the Bath Dolphin SC Honorary Secretary, e-mail </w:t>
      </w:r>
      <w:hyperlink r:id="rId10" w:history="1">
        <w:r w:rsidR="006A046C" w:rsidRPr="00D7207A">
          <w:rPr>
            <w:rStyle w:val="Hyperlink"/>
            <w:rFonts w:ascii="Arial" w:hAnsi="Arial" w:cs="Arial"/>
            <w:color w:val="auto"/>
          </w:rPr>
          <w:t>susanwoolley@blueyonder.co.uk</w:t>
        </w:r>
      </w:hyperlink>
      <w:r w:rsidR="006A046C" w:rsidRPr="00D7207A">
        <w:t xml:space="preserve">, </w:t>
      </w:r>
      <w:r w:rsidR="006A046C" w:rsidRPr="00D7207A">
        <w:rPr>
          <w:rFonts w:ascii="Arial" w:hAnsi="Arial" w:cs="Arial"/>
        </w:rPr>
        <w:t xml:space="preserve">for consideration by the appropriate Club Officers.  </w:t>
      </w:r>
      <w:r w:rsidR="006A046C" w:rsidRPr="00D7207A">
        <w:rPr>
          <w:rFonts w:ascii="Arial" w:hAnsi="Arial" w:cs="Arial"/>
          <w:b/>
          <w:u w:val="single"/>
        </w:rPr>
        <w:t>All such requests will be treated in the strictest of confidence.</w:t>
      </w:r>
    </w:p>
    <w:p w:rsidR="00D7207A" w:rsidRPr="00D7207A" w:rsidRDefault="00D7207A" w:rsidP="007545AB">
      <w:pPr>
        <w:spacing w:before="120" w:line="20" w:lineRule="atLeast"/>
        <w:rPr>
          <w:rFonts w:ascii="Arial" w:hAnsi="Arial" w:cs="Arial"/>
        </w:rPr>
      </w:pPr>
      <w:r w:rsidRPr="00D7207A">
        <w:rPr>
          <w:rFonts w:ascii="Arial" w:hAnsi="Arial" w:cs="Arial"/>
        </w:rPr>
        <w:t xml:space="preserve">12. </w:t>
      </w:r>
      <w:r>
        <w:rPr>
          <w:rFonts w:ascii="Arial" w:hAnsi="Arial" w:cs="Arial"/>
        </w:rPr>
        <w:t xml:space="preserve"> </w:t>
      </w:r>
      <w:r w:rsidRPr="00D7207A">
        <w:rPr>
          <w:rFonts w:ascii="Arial" w:hAnsi="Arial" w:cs="Arial"/>
          <w:b/>
        </w:rPr>
        <w:t>Duty of Care:</w:t>
      </w:r>
    </w:p>
    <w:p w:rsidR="00D7207A" w:rsidRPr="00D7207A" w:rsidRDefault="00D7207A" w:rsidP="00D7207A">
      <w:pPr>
        <w:pStyle w:val="ListParagraph"/>
        <w:numPr>
          <w:ilvl w:val="0"/>
          <w:numId w:val="1"/>
        </w:numPr>
        <w:overflowPunct/>
        <w:autoSpaceDE/>
        <w:autoSpaceDN/>
        <w:adjustRightInd/>
        <w:spacing w:before="120" w:after="120"/>
        <w:ind w:left="714" w:hanging="357"/>
        <w:contextualSpacing w:val="0"/>
        <w:textAlignment w:val="auto"/>
        <w:rPr>
          <w:lang w:eastAsia="en-GB"/>
        </w:rPr>
      </w:pPr>
      <w:r w:rsidRPr="00D7207A">
        <w:rPr>
          <w:rFonts w:ascii="Arial" w:hAnsi="Arial" w:cs="Arial"/>
          <w:lang w:eastAsia="en-GB"/>
        </w:rPr>
        <w:t>Parents/Guardians are responsible for the safety and behaviour of their children when not in the pool area.   This includes the changing rooms and outside areas – Bath Dolphin do</w:t>
      </w:r>
      <w:r>
        <w:rPr>
          <w:rFonts w:ascii="Arial" w:hAnsi="Arial" w:cs="Arial"/>
          <w:lang w:eastAsia="en-GB"/>
        </w:rPr>
        <w:t>es</w:t>
      </w:r>
      <w:r w:rsidRPr="00D7207A">
        <w:rPr>
          <w:rFonts w:ascii="Arial" w:hAnsi="Arial" w:cs="Arial"/>
          <w:lang w:eastAsia="en-GB"/>
        </w:rPr>
        <w:t xml:space="preserve"> not have staff to steward these areas which may be open to the public.</w:t>
      </w:r>
    </w:p>
    <w:p w:rsidR="00D7207A" w:rsidRPr="00D7207A" w:rsidRDefault="00D7207A" w:rsidP="00D7207A">
      <w:pPr>
        <w:pStyle w:val="ListParagraph"/>
        <w:numPr>
          <w:ilvl w:val="0"/>
          <w:numId w:val="1"/>
        </w:numPr>
        <w:overflowPunct/>
        <w:autoSpaceDE/>
        <w:autoSpaceDN/>
        <w:adjustRightInd/>
        <w:spacing w:before="120" w:after="120"/>
        <w:ind w:left="714" w:hanging="357"/>
        <w:contextualSpacing w:val="0"/>
        <w:textAlignment w:val="auto"/>
        <w:rPr>
          <w:lang w:eastAsia="en-GB"/>
        </w:rPr>
      </w:pPr>
      <w:r w:rsidRPr="00D7207A">
        <w:rPr>
          <w:rFonts w:ascii="Arial" w:hAnsi="Arial" w:cs="Arial"/>
          <w:lang w:eastAsia="en-GB"/>
        </w:rPr>
        <w:t>Parents/Guardians of members below senior school age should ideally remain present throughout a training session.</w:t>
      </w:r>
    </w:p>
    <w:p w:rsidR="00D7207A" w:rsidRPr="00D7207A" w:rsidRDefault="00D7207A" w:rsidP="00D7207A">
      <w:pPr>
        <w:pStyle w:val="ListParagraph"/>
        <w:numPr>
          <w:ilvl w:val="0"/>
          <w:numId w:val="1"/>
        </w:numPr>
        <w:overflowPunct/>
        <w:autoSpaceDE/>
        <w:autoSpaceDN/>
        <w:adjustRightInd/>
        <w:spacing w:before="120" w:after="120"/>
        <w:ind w:left="714" w:hanging="357"/>
        <w:contextualSpacing w:val="0"/>
        <w:textAlignment w:val="auto"/>
        <w:rPr>
          <w:lang w:eastAsia="en-GB"/>
        </w:rPr>
      </w:pPr>
      <w:r w:rsidRPr="00D7207A">
        <w:rPr>
          <w:rFonts w:ascii="Arial" w:hAnsi="Arial" w:cs="Arial"/>
          <w:lang w:eastAsia="en-GB"/>
        </w:rPr>
        <w:t xml:space="preserve">Where a member is arriving at a Bath Dolphin session via a car, parents/guardians are requested not to just drop them off at the roadside/car park and come back later to pick them up.  It is requested that members are escorted to and met at the pool facility - e.g. reception area.  </w:t>
      </w:r>
      <w:r w:rsidRPr="00D7207A">
        <w:rPr>
          <w:rFonts w:ascii="Arial" w:hAnsi="Arial" w:cs="Arial"/>
          <w:b/>
          <w:bCs/>
          <w:i/>
          <w:iCs/>
          <w:lang w:eastAsia="en-GB"/>
        </w:rPr>
        <w:t xml:space="preserve">This is particularly important as there may be a late notification by the pool authority that the facility is closed </w:t>
      </w:r>
      <w:r w:rsidRPr="00D7207A">
        <w:rPr>
          <w:rFonts w:ascii="Arial" w:hAnsi="Arial" w:cs="Arial"/>
          <w:lang w:eastAsia="en-GB"/>
        </w:rPr>
        <w:t>(Bath Dolphin will do its utmost to notify all members in such situations by e-mail and social media but times scales may be compressed due to its volunteers personal and employment circumstances</w:t>
      </w:r>
      <w:r>
        <w:rPr>
          <w:rFonts w:ascii="Arial" w:hAnsi="Arial" w:cs="Arial"/>
          <w:lang w:eastAsia="en-GB"/>
        </w:rPr>
        <w:t>)</w:t>
      </w:r>
      <w:r w:rsidRPr="00D7207A">
        <w:rPr>
          <w:rFonts w:ascii="Arial" w:hAnsi="Arial" w:cs="Arial"/>
          <w:lang w:eastAsia="en-GB"/>
        </w:rPr>
        <w:t>.</w:t>
      </w:r>
    </w:p>
    <w:p w:rsidR="00D7207A" w:rsidRPr="00D7207A" w:rsidRDefault="00D7207A" w:rsidP="00D7207A">
      <w:pPr>
        <w:pStyle w:val="ListParagraph"/>
        <w:numPr>
          <w:ilvl w:val="0"/>
          <w:numId w:val="1"/>
        </w:numPr>
        <w:overflowPunct/>
        <w:autoSpaceDE/>
        <w:autoSpaceDN/>
        <w:adjustRightInd/>
        <w:spacing w:before="120" w:after="120"/>
        <w:ind w:left="714" w:hanging="357"/>
        <w:contextualSpacing w:val="0"/>
        <w:textAlignment w:val="auto"/>
        <w:rPr>
          <w:lang w:eastAsia="en-GB"/>
        </w:rPr>
      </w:pPr>
      <w:r w:rsidRPr="00D7207A">
        <w:rPr>
          <w:rFonts w:ascii="Arial" w:hAnsi="Arial" w:cs="Arial"/>
          <w:lang w:eastAsia="en-GB"/>
        </w:rPr>
        <w:t>Parents/Guardians must ensure prompt collection of their children at the end of training sessions and competitions.  There have been instances where Bath Dolphin volunteers have remained present for over 30mins to ensure a (young) member has been collected safely (and rather sadly on occasions without a "thank you" or acknowledgement of being late).</w:t>
      </w:r>
    </w:p>
    <w:p w:rsidR="00D7207A" w:rsidRPr="007545AB" w:rsidRDefault="00D7207A" w:rsidP="007545AB">
      <w:pPr>
        <w:spacing w:before="120" w:line="20" w:lineRule="atLeast"/>
        <w:rPr>
          <w:rFonts w:ascii="Arial" w:hAnsi="Arial" w:cs="Arial"/>
          <w:b/>
          <w:sz w:val="22"/>
          <w:szCs w:val="22"/>
          <w:u w:val="single"/>
        </w:rPr>
      </w:pPr>
    </w:p>
    <w:sectPr w:rsidR="00D7207A" w:rsidRPr="007545AB" w:rsidSect="00905485">
      <w:headerReference w:type="default" r:id="rId11"/>
      <w:footerReference w:type="default" r:id="rId12"/>
      <w:pgSz w:w="11907" w:h="16840" w:code="9"/>
      <w:pgMar w:top="1701" w:right="851" w:bottom="1276" w:left="851"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08" w:rsidRDefault="00B81F08" w:rsidP="00B20579">
      <w:r>
        <w:separator/>
      </w:r>
    </w:p>
  </w:endnote>
  <w:endnote w:type="continuationSeparator" w:id="0">
    <w:p w:rsidR="00B81F08" w:rsidRDefault="00B81F08" w:rsidP="00B20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093"/>
      <w:gridCol w:w="6237"/>
      <w:gridCol w:w="2091"/>
    </w:tblGrid>
    <w:tr w:rsidR="00A457FE" w:rsidRPr="0055622A" w:rsidTr="00837251">
      <w:tc>
        <w:tcPr>
          <w:tcW w:w="2093" w:type="dxa"/>
          <w:vAlign w:val="center"/>
        </w:tcPr>
        <w:p w:rsidR="0055622A" w:rsidRPr="0055622A" w:rsidRDefault="00690391" w:rsidP="002C4EE1">
          <w:pPr>
            <w:pStyle w:val="Footer"/>
            <w:rPr>
              <w:rFonts w:ascii="Arial" w:hAnsi="Arial" w:cs="Arial"/>
              <w:sz w:val="24"/>
              <w:szCs w:val="24"/>
            </w:rPr>
          </w:pPr>
          <w:r w:rsidRPr="00690391">
            <w:rPr>
              <w:rFonts w:ascii="Arial" w:hAnsi="Arial" w:cs="Arial"/>
              <w:noProof/>
              <w:sz w:val="24"/>
              <w:szCs w:val="24"/>
              <w:lang w:eastAsia="en-GB"/>
            </w:rPr>
            <w:drawing>
              <wp:inline distT="0" distB="0" distL="0" distR="0">
                <wp:extent cx="1163400" cy="504000"/>
                <wp:effectExtent l="19050" t="0" r="0" b="0"/>
                <wp:docPr id="1" name="Picture 4" descr="SwimMark-Network-Memb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ark-Network-Member-RGB.jpg"/>
                        <pic:cNvPicPr/>
                      </pic:nvPicPr>
                      <pic:blipFill>
                        <a:blip r:embed="rId1"/>
                        <a:stretch>
                          <a:fillRect/>
                        </a:stretch>
                      </pic:blipFill>
                      <pic:spPr>
                        <a:xfrm>
                          <a:off x="0" y="0"/>
                          <a:ext cx="1163400" cy="504000"/>
                        </a:xfrm>
                        <a:prstGeom prst="rect">
                          <a:avLst/>
                        </a:prstGeom>
                      </pic:spPr>
                    </pic:pic>
                  </a:graphicData>
                </a:graphic>
              </wp:inline>
            </w:drawing>
          </w:r>
        </w:p>
      </w:tc>
      <w:tc>
        <w:tcPr>
          <w:tcW w:w="6237" w:type="dxa"/>
          <w:vAlign w:val="center"/>
        </w:tcPr>
        <w:p w:rsidR="007545AB" w:rsidRDefault="0055622A" w:rsidP="0055622A">
          <w:pPr>
            <w:pStyle w:val="Footer"/>
            <w:jc w:val="center"/>
          </w:pPr>
          <w:r w:rsidRPr="009A72CA">
            <w:rPr>
              <w:rFonts w:ascii="Arial" w:hAnsi="Arial" w:cs="Arial"/>
              <w:sz w:val="22"/>
              <w:szCs w:val="22"/>
            </w:rPr>
            <w:t xml:space="preserve">Page </w:t>
          </w:r>
          <w:r w:rsidR="00B640D3">
            <w:rPr>
              <w:rFonts w:ascii="Arial" w:hAnsi="Arial" w:cs="Arial"/>
              <w:sz w:val="22"/>
              <w:szCs w:val="22"/>
            </w:rPr>
            <w:fldChar w:fldCharType="begin"/>
          </w:r>
          <w:r w:rsidR="002503E1">
            <w:rPr>
              <w:rFonts w:ascii="Arial" w:hAnsi="Arial" w:cs="Arial"/>
              <w:sz w:val="22"/>
              <w:szCs w:val="22"/>
            </w:rPr>
            <w:instrText xml:space="preserve"> PAGE   \* MERGEFORMAT </w:instrText>
          </w:r>
          <w:r w:rsidR="00B640D3">
            <w:rPr>
              <w:rFonts w:ascii="Arial" w:hAnsi="Arial" w:cs="Arial"/>
              <w:sz w:val="22"/>
              <w:szCs w:val="22"/>
            </w:rPr>
            <w:fldChar w:fldCharType="separate"/>
          </w:r>
          <w:r w:rsidR="00F8354C">
            <w:rPr>
              <w:rFonts w:ascii="Arial" w:hAnsi="Arial" w:cs="Arial"/>
              <w:noProof/>
              <w:sz w:val="22"/>
              <w:szCs w:val="22"/>
            </w:rPr>
            <w:t>2</w:t>
          </w:r>
          <w:r w:rsidR="00B640D3">
            <w:rPr>
              <w:rFonts w:ascii="Arial" w:hAnsi="Arial" w:cs="Arial"/>
              <w:sz w:val="22"/>
              <w:szCs w:val="22"/>
            </w:rPr>
            <w:fldChar w:fldCharType="end"/>
          </w:r>
          <w:r w:rsidRPr="009A72CA">
            <w:rPr>
              <w:rFonts w:ascii="Arial" w:hAnsi="Arial" w:cs="Arial"/>
              <w:sz w:val="22"/>
              <w:szCs w:val="22"/>
            </w:rPr>
            <w:t xml:space="preserve"> of </w:t>
          </w:r>
          <w:fldSimple w:instr=" NUMPAGES   \* MERGEFORMAT ">
            <w:r w:rsidR="00F8354C" w:rsidRPr="00F8354C">
              <w:rPr>
                <w:rFonts w:ascii="Arial" w:hAnsi="Arial" w:cs="Arial"/>
                <w:noProof/>
                <w:sz w:val="22"/>
                <w:szCs w:val="22"/>
              </w:rPr>
              <w:t>2</w:t>
            </w:r>
          </w:fldSimple>
        </w:p>
        <w:p w:rsidR="007545AB" w:rsidRPr="00115AB2" w:rsidRDefault="00B640D3" w:rsidP="007545AB">
          <w:pPr>
            <w:pStyle w:val="Footer"/>
            <w:spacing w:before="120"/>
            <w:jc w:val="center"/>
            <w:rPr>
              <w:rFonts w:ascii="Arial" w:hAnsi="Arial" w:cs="Arial"/>
              <w:i/>
              <w:sz w:val="16"/>
              <w:szCs w:val="16"/>
            </w:rPr>
          </w:pPr>
          <w:fldSimple w:instr=" FILENAME   \* MERGEFORMAT ">
            <w:r w:rsidR="007E2DFB" w:rsidRPr="007E2DFB">
              <w:rPr>
                <w:rFonts w:ascii="Arial" w:hAnsi="Arial" w:cs="Arial"/>
                <w:i/>
                <w:noProof/>
                <w:sz w:val="16"/>
                <w:szCs w:val="16"/>
              </w:rPr>
              <w:t>E09_Membership_Information_BDSC_Apr_19_v1.0</w:t>
            </w:r>
          </w:fldSimple>
        </w:p>
      </w:tc>
      <w:tc>
        <w:tcPr>
          <w:tcW w:w="2091" w:type="dxa"/>
          <w:vAlign w:val="center"/>
        </w:tcPr>
        <w:p w:rsidR="0055622A" w:rsidRPr="0055622A" w:rsidRDefault="00690391" w:rsidP="0055622A">
          <w:pPr>
            <w:pStyle w:val="Footer"/>
            <w:jc w:val="right"/>
            <w:rPr>
              <w:rFonts w:ascii="Arial" w:hAnsi="Arial" w:cs="Arial"/>
              <w:sz w:val="24"/>
              <w:szCs w:val="24"/>
            </w:rPr>
          </w:pPr>
          <w:r w:rsidRPr="00690391">
            <w:rPr>
              <w:rFonts w:ascii="Arial" w:hAnsi="Arial" w:cs="Arial"/>
              <w:noProof/>
              <w:sz w:val="24"/>
              <w:szCs w:val="24"/>
              <w:lang w:eastAsia="en-GB"/>
            </w:rPr>
            <w:drawing>
              <wp:inline distT="0" distB="0" distL="0" distR="0">
                <wp:extent cx="1157372" cy="504000"/>
                <wp:effectExtent l="19050" t="0" r="4678" b="0"/>
                <wp:docPr id="2" name="Picture 2" descr="SwimMark-Essential-Clu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ark-Essential-Club-RGB.jpg"/>
                        <pic:cNvPicPr/>
                      </pic:nvPicPr>
                      <pic:blipFill>
                        <a:blip r:embed="rId2"/>
                        <a:stretch>
                          <a:fillRect/>
                        </a:stretch>
                      </pic:blipFill>
                      <pic:spPr>
                        <a:xfrm>
                          <a:off x="0" y="0"/>
                          <a:ext cx="1157372" cy="504000"/>
                        </a:xfrm>
                        <a:prstGeom prst="rect">
                          <a:avLst/>
                        </a:prstGeom>
                      </pic:spPr>
                    </pic:pic>
                  </a:graphicData>
                </a:graphic>
              </wp:inline>
            </w:drawing>
          </w:r>
        </w:p>
      </w:tc>
    </w:tr>
  </w:tbl>
  <w:p w:rsidR="001C74D9" w:rsidRDefault="001C7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08" w:rsidRDefault="00B81F08" w:rsidP="00B20579">
      <w:r>
        <w:separator/>
      </w:r>
    </w:p>
  </w:footnote>
  <w:footnote w:type="continuationSeparator" w:id="0">
    <w:p w:rsidR="00B81F08" w:rsidRDefault="00B81F08" w:rsidP="00B20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08" w:type="dxa"/>
      <w:tblLayout w:type="fixed"/>
      <w:tblLook w:val="01E0"/>
    </w:tblPr>
    <w:tblGrid>
      <w:gridCol w:w="2268"/>
      <w:gridCol w:w="5529"/>
      <w:gridCol w:w="2409"/>
    </w:tblGrid>
    <w:tr w:rsidR="00B20579" w:rsidTr="00A74A65">
      <w:tc>
        <w:tcPr>
          <w:tcW w:w="2268" w:type="dxa"/>
          <w:vAlign w:val="center"/>
        </w:tcPr>
        <w:p w:rsidR="00B20579" w:rsidRDefault="00A74A65" w:rsidP="00617002">
          <w:pPr>
            <w:pStyle w:val="Header"/>
          </w:pPr>
          <w:r w:rsidRPr="00A74A65">
            <w:rPr>
              <w:noProof/>
              <w:lang w:eastAsia="en-GB"/>
            </w:rPr>
            <w:drawing>
              <wp:inline distT="0" distB="0" distL="0" distR="0">
                <wp:extent cx="787500" cy="450000"/>
                <wp:effectExtent l="19050" t="0" r="0" b="0"/>
                <wp:docPr id="5" name="Picture 4" descr="Logo_BDSC_3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DSC_3_2017.png"/>
                        <pic:cNvPicPr/>
                      </pic:nvPicPr>
                      <pic:blipFill>
                        <a:blip r:embed="rId1" cstate="email"/>
                        <a:stretch>
                          <a:fillRect/>
                        </a:stretch>
                      </pic:blipFill>
                      <pic:spPr>
                        <a:xfrm>
                          <a:off x="0" y="0"/>
                          <a:ext cx="787500" cy="450000"/>
                        </a:xfrm>
                        <a:prstGeom prst="rect">
                          <a:avLst/>
                        </a:prstGeom>
                      </pic:spPr>
                    </pic:pic>
                  </a:graphicData>
                </a:graphic>
              </wp:inline>
            </w:drawing>
          </w:r>
        </w:p>
      </w:tc>
      <w:tc>
        <w:tcPr>
          <w:tcW w:w="5529" w:type="dxa"/>
          <w:vAlign w:val="center"/>
        </w:tcPr>
        <w:p w:rsidR="00837251" w:rsidRPr="00FF27DA" w:rsidRDefault="00FF27DA" w:rsidP="00FF27DA">
          <w:pPr>
            <w:jc w:val="center"/>
            <w:rPr>
              <w:rFonts w:ascii="Arial" w:hAnsi="Arial" w:cs="Arial"/>
              <w:b/>
              <w:sz w:val="32"/>
              <w:szCs w:val="32"/>
            </w:rPr>
          </w:pPr>
          <w:r>
            <w:rPr>
              <w:rFonts w:ascii="Arial" w:hAnsi="Arial" w:cs="Arial"/>
              <w:b/>
              <w:sz w:val="32"/>
              <w:szCs w:val="32"/>
            </w:rPr>
            <w:t xml:space="preserve">2019-20 </w:t>
          </w:r>
          <w:r w:rsidR="00B20579" w:rsidRPr="00837251">
            <w:rPr>
              <w:rFonts w:ascii="Arial" w:hAnsi="Arial" w:cs="Arial"/>
              <w:b/>
              <w:sz w:val="32"/>
              <w:szCs w:val="32"/>
            </w:rPr>
            <w:t xml:space="preserve">Membership </w:t>
          </w:r>
          <w:r>
            <w:rPr>
              <w:rFonts w:ascii="Arial" w:hAnsi="Arial" w:cs="Arial"/>
              <w:b/>
              <w:sz w:val="32"/>
              <w:szCs w:val="32"/>
            </w:rPr>
            <w:t>Details</w:t>
          </w:r>
        </w:p>
      </w:tc>
      <w:tc>
        <w:tcPr>
          <w:tcW w:w="2409" w:type="dxa"/>
          <w:vAlign w:val="center"/>
        </w:tcPr>
        <w:p w:rsidR="00B20579" w:rsidRDefault="00A74A65" w:rsidP="00617002">
          <w:pPr>
            <w:pStyle w:val="Header"/>
            <w:jc w:val="right"/>
          </w:pPr>
          <w:r w:rsidRPr="00A74A65">
            <w:rPr>
              <w:noProof/>
              <w:lang w:eastAsia="en-GB"/>
            </w:rPr>
            <w:drawing>
              <wp:inline distT="0" distB="0" distL="0" distR="0">
                <wp:extent cx="787500" cy="450000"/>
                <wp:effectExtent l="19050" t="0" r="0" b="0"/>
                <wp:docPr id="6" name="Picture 4" descr="Logo_BDSC_3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DSC_3_2017.png"/>
                        <pic:cNvPicPr/>
                      </pic:nvPicPr>
                      <pic:blipFill>
                        <a:blip r:embed="rId1" cstate="email"/>
                        <a:stretch>
                          <a:fillRect/>
                        </a:stretch>
                      </pic:blipFill>
                      <pic:spPr>
                        <a:xfrm>
                          <a:off x="0" y="0"/>
                          <a:ext cx="787500" cy="450000"/>
                        </a:xfrm>
                        <a:prstGeom prst="rect">
                          <a:avLst/>
                        </a:prstGeom>
                      </pic:spPr>
                    </pic:pic>
                  </a:graphicData>
                </a:graphic>
              </wp:inline>
            </w:drawing>
          </w:r>
        </w:p>
      </w:tc>
    </w:tr>
  </w:tbl>
  <w:p w:rsidR="00B20579" w:rsidRDefault="00B20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629"/>
    <w:multiLevelType w:val="hybridMultilevel"/>
    <w:tmpl w:val="6330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286367"/>
    <w:rsid w:val="00013601"/>
    <w:rsid w:val="0004787B"/>
    <w:rsid w:val="00057D69"/>
    <w:rsid w:val="0007031A"/>
    <w:rsid w:val="000932AA"/>
    <w:rsid w:val="000933CD"/>
    <w:rsid w:val="000B0C5C"/>
    <w:rsid w:val="000C63CB"/>
    <w:rsid w:val="000D2F4B"/>
    <w:rsid w:val="000E316D"/>
    <w:rsid w:val="000F3D27"/>
    <w:rsid w:val="00115AB2"/>
    <w:rsid w:val="00144B30"/>
    <w:rsid w:val="00145E7C"/>
    <w:rsid w:val="0014745C"/>
    <w:rsid w:val="00152961"/>
    <w:rsid w:val="00154BA1"/>
    <w:rsid w:val="001639A9"/>
    <w:rsid w:val="00192D19"/>
    <w:rsid w:val="001C74D9"/>
    <w:rsid w:val="001E2D5E"/>
    <w:rsid w:val="001E5F73"/>
    <w:rsid w:val="001E6863"/>
    <w:rsid w:val="002017B0"/>
    <w:rsid w:val="00206979"/>
    <w:rsid w:val="0020743B"/>
    <w:rsid w:val="00212C01"/>
    <w:rsid w:val="00221F02"/>
    <w:rsid w:val="00231DF9"/>
    <w:rsid w:val="0023213B"/>
    <w:rsid w:val="002503E1"/>
    <w:rsid w:val="00255B62"/>
    <w:rsid w:val="00255FBC"/>
    <w:rsid w:val="00256074"/>
    <w:rsid w:val="00273A1F"/>
    <w:rsid w:val="00286367"/>
    <w:rsid w:val="002C4EE1"/>
    <w:rsid w:val="002C57B5"/>
    <w:rsid w:val="002D21BD"/>
    <w:rsid w:val="002E2274"/>
    <w:rsid w:val="003037E6"/>
    <w:rsid w:val="0031197F"/>
    <w:rsid w:val="003133FE"/>
    <w:rsid w:val="00346183"/>
    <w:rsid w:val="003512BB"/>
    <w:rsid w:val="003637D8"/>
    <w:rsid w:val="00367FF1"/>
    <w:rsid w:val="0039163E"/>
    <w:rsid w:val="003A57F0"/>
    <w:rsid w:val="003B09DA"/>
    <w:rsid w:val="003B7B74"/>
    <w:rsid w:val="003D5FE3"/>
    <w:rsid w:val="00407F67"/>
    <w:rsid w:val="00425263"/>
    <w:rsid w:val="00485BE3"/>
    <w:rsid w:val="004A2CAF"/>
    <w:rsid w:val="004F0AA1"/>
    <w:rsid w:val="00506BE9"/>
    <w:rsid w:val="00527E9C"/>
    <w:rsid w:val="005346B3"/>
    <w:rsid w:val="005518CD"/>
    <w:rsid w:val="0055622A"/>
    <w:rsid w:val="00587731"/>
    <w:rsid w:val="00591395"/>
    <w:rsid w:val="005B67EB"/>
    <w:rsid w:val="005E75F5"/>
    <w:rsid w:val="00606A51"/>
    <w:rsid w:val="00617002"/>
    <w:rsid w:val="00624187"/>
    <w:rsid w:val="006325CC"/>
    <w:rsid w:val="00662451"/>
    <w:rsid w:val="00690391"/>
    <w:rsid w:val="006A046C"/>
    <w:rsid w:val="006D7645"/>
    <w:rsid w:val="00721F70"/>
    <w:rsid w:val="00726C45"/>
    <w:rsid w:val="007545AB"/>
    <w:rsid w:val="007824A7"/>
    <w:rsid w:val="007A5E10"/>
    <w:rsid w:val="007B2C2A"/>
    <w:rsid w:val="007B5F1B"/>
    <w:rsid w:val="007C0746"/>
    <w:rsid w:val="007C6346"/>
    <w:rsid w:val="007D08F6"/>
    <w:rsid w:val="007E2DFB"/>
    <w:rsid w:val="00821881"/>
    <w:rsid w:val="0082255D"/>
    <w:rsid w:val="00837251"/>
    <w:rsid w:val="008666F0"/>
    <w:rsid w:val="008725F5"/>
    <w:rsid w:val="00882A47"/>
    <w:rsid w:val="00883355"/>
    <w:rsid w:val="008F1694"/>
    <w:rsid w:val="00905485"/>
    <w:rsid w:val="00907D45"/>
    <w:rsid w:val="0093722A"/>
    <w:rsid w:val="009574FF"/>
    <w:rsid w:val="0097080A"/>
    <w:rsid w:val="009A72CA"/>
    <w:rsid w:val="009C587F"/>
    <w:rsid w:val="009F630F"/>
    <w:rsid w:val="00A0392A"/>
    <w:rsid w:val="00A1781B"/>
    <w:rsid w:val="00A30493"/>
    <w:rsid w:val="00A457FE"/>
    <w:rsid w:val="00A471E1"/>
    <w:rsid w:val="00A57578"/>
    <w:rsid w:val="00A57E50"/>
    <w:rsid w:val="00A629E4"/>
    <w:rsid w:val="00A651B2"/>
    <w:rsid w:val="00A74A65"/>
    <w:rsid w:val="00AA2E98"/>
    <w:rsid w:val="00AA6DDD"/>
    <w:rsid w:val="00AB4435"/>
    <w:rsid w:val="00AB783C"/>
    <w:rsid w:val="00AC35D1"/>
    <w:rsid w:val="00AC7C28"/>
    <w:rsid w:val="00B03A47"/>
    <w:rsid w:val="00B20579"/>
    <w:rsid w:val="00B557C8"/>
    <w:rsid w:val="00B640D3"/>
    <w:rsid w:val="00B64B52"/>
    <w:rsid w:val="00B81F08"/>
    <w:rsid w:val="00B8327F"/>
    <w:rsid w:val="00BA112A"/>
    <w:rsid w:val="00BC31E4"/>
    <w:rsid w:val="00BC4921"/>
    <w:rsid w:val="00BC5514"/>
    <w:rsid w:val="00BE1E75"/>
    <w:rsid w:val="00BE20CD"/>
    <w:rsid w:val="00BF3B8A"/>
    <w:rsid w:val="00BF3D5A"/>
    <w:rsid w:val="00C1058A"/>
    <w:rsid w:val="00C42456"/>
    <w:rsid w:val="00C44C2E"/>
    <w:rsid w:val="00C46D7B"/>
    <w:rsid w:val="00C47FDA"/>
    <w:rsid w:val="00C9655A"/>
    <w:rsid w:val="00CC082C"/>
    <w:rsid w:val="00CC6291"/>
    <w:rsid w:val="00CD0DD2"/>
    <w:rsid w:val="00D14643"/>
    <w:rsid w:val="00D26E4C"/>
    <w:rsid w:val="00D34D20"/>
    <w:rsid w:val="00D45B17"/>
    <w:rsid w:val="00D5422D"/>
    <w:rsid w:val="00D7207A"/>
    <w:rsid w:val="00D84634"/>
    <w:rsid w:val="00D941AF"/>
    <w:rsid w:val="00DA15F8"/>
    <w:rsid w:val="00DE4909"/>
    <w:rsid w:val="00E10FA0"/>
    <w:rsid w:val="00E14B73"/>
    <w:rsid w:val="00E263AF"/>
    <w:rsid w:val="00E27239"/>
    <w:rsid w:val="00E46C32"/>
    <w:rsid w:val="00E562B3"/>
    <w:rsid w:val="00E602E4"/>
    <w:rsid w:val="00E745DD"/>
    <w:rsid w:val="00E831FA"/>
    <w:rsid w:val="00EA22C3"/>
    <w:rsid w:val="00EA3B90"/>
    <w:rsid w:val="00EC6C30"/>
    <w:rsid w:val="00EC715E"/>
    <w:rsid w:val="00ED47BC"/>
    <w:rsid w:val="00ED4F07"/>
    <w:rsid w:val="00F532D1"/>
    <w:rsid w:val="00F632AE"/>
    <w:rsid w:val="00F65DDD"/>
    <w:rsid w:val="00F721EF"/>
    <w:rsid w:val="00F825D9"/>
    <w:rsid w:val="00F8354C"/>
    <w:rsid w:val="00F95530"/>
    <w:rsid w:val="00FB2FC3"/>
    <w:rsid w:val="00FD6280"/>
    <w:rsid w:val="00FF27DA"/>
    <w:rsid w:val="00FF66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367"/>
    <w:pPr>
      <w:overflowPunct w:val="0"/>
      <w:autoSpaceDE w:val="0"/>
      <w:autoSpaceDN w:val="0"/>
      <w:adjustRightInd w:val="0"/>
      <w:textAlignment w:val="baseline"/>
    </w:pPr>
    <w:rPr>
      <w:lang w:eastAsia="en-US"/>
    </w:rPr>
  </w:style>
  <w:style w:type="paragraph" w:styleId="Heading2">
    <w:name w:val="heading 2"/>
    <w:basedOn w:val="Normal"/>
    <w:next w:val="Normal"/>
    <w:qFormat/>
    <w:rsid w:val="0097080A"/>
    <w:pPr>
      <w:keepNext/>
      <w:outlineLvl w:val="1"/>
    </w:pPr>
    <w:rPr>
      <w:rFonts w:ascii="Arial" w:hAnsi="Arial"/>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367"/>
    <w:pPr>
      <w:tabs>
        <w:tab w:val="center" w:pos="4153"/>
        <w:tab w:val="right" w:pos="8306"/>
      </w:tabs>
    </w:pPr>
  </w:style>
  <w:style w:type="table" w:styleId="TableGrid">
    <w:name w:val="Table Grid"/>
    <w:basedOn w:val="TableNormal"/>
    <w:uiPriority w:val="59"/>
    <w:rsid w:val="008F16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20579"/>
    <w:pPr>
      <w:tabs>
        <w:tab w:val="center" w:pos="4513"/>
        <w:tab w:val="right" w:pos="9026"/>
      </w:tabs>
    </w:pPr>
  </w:style>
  <w:style w:type="character" w:customStyle="1" w:styleId="FooterChar">
    <w:name w:val="Footer Char"/>
    <w:basedOn w:val="DefaultParagraphFont"/>
    <w:link w:val="Footer"/>
    <w:uiPriority w:val="99"/>
    <w:rsid w:val="00B20579"/>
    <w:rPr>
      <w:lang w:eastAsia="en-US"/>
    </w:rPr>
  </w:style>
  <w:style w:type="character" w:customStyle="1" w:styleId="HeaderChar">
    <w:name w:val="Header Char"/>
    <w:basedOn w:val="DefaultParagraphFont"/>
    <w:link w:val="Header"/>
    <w:uiPriority w:val="99"/>
    <w:rsid w:val="00B20579"/>
    <w:rPr>
      <w:lang w:eastAsia="en-US"/>
    </w:rPr>
  </w:style>
  <w:style w:type="paragraph" w:styleId="BalloonText">
    <w:name w:val="Balloon Text"/>
    <w:basedOn w:val="Normal"/>
    <w:link w:val="BalloonTextChar"/>
    <w:rsid w:val="00B20579"/>
    <w:rPr>
      <w:rFonts w:ascii="Tahoma" w:hAnsi="Tahoma" w:cs="Tahoma"/>
      <w:sz w:val="16"/>
      <w:szCs w:val="16"/>
    </w:rPr>
  </w:style>
  <w:style w:type="character" w:customStyle="1" w:styleId="BalloonTextChar">
    <w:name w:val="Balloon Text Char"/>
    <w:basedOn w:val="DefaultParagraphFont"/>
    <w:link w:val="BalloonText"/>
    <w:rsid w:val="00B20579"/>
    <w:rPr>
      <w:rFonts w:ascii="Tahoma" w:hAnsi="Tahoma" w:cs="Tahoma"/>
      <w:sz w:val="16"/>
      <w:szCs w:val="16"/>
      <w:lang w:eastAsia="en-US"/>
    </w:rPr>
  </w:style>
  <w:style w:type="paragraph" w:customStyle="1" w:styleId="DefaultText">
    <w:name w:val="Default Text"/>
    <w:basedOn w:val="Normal"/>
    <w:rsid w:val="00905485"/>
    <w:pPr>
      <w:suppressAutoHyphens/>
      <w:overflowPunct/>
      <w:autoSpaceDE/>
      <w:autoSpaceDN/>
      <w:adjustRightInd/>
      <w:textAlignment w:val="auto"/>
    </w:pPr>
    <w:rPr>
      <w:sz w:val="24"/>
      <w:lang w:eastAsia="ar-SA"/>
    </w:rPr>
  </w:style>
  <w:style w:type="character" w:styleId="Hyperlink">
    <w:name w:val="Hyperlink"/>
    <w:basedOn w:val="DefaultParagraphFont"/>
    <w:unhideWhenUsed/>
    <w:rsid w:val="00ED47BC"/>
    <w:rPr>
      <w:color w:val="0000FF" w:themeColor="hyperlink"/>
      <w:u w:val="single"/>
    </w:rPr>
  </w:style>
  <w:style w:type="character" w:styleId="FollowedHyperlink">
    <w:name w:val="FollowedHyperlink"/>
    <w:basedOn w:val="DefaultParagraphFont"/>
    <w:rsid w:val="00256074"/>
    <w:rPr>
      <w:color w:val="800080" w:themeColor="followedHyperlink"/>
      <w:u w:val="single"/>
    </w:rPr>
  </w:style>
  <w:style w:type="paragraph" w:styleId="ListParagraph">
    <w:name w:val="List Paragraph"/>
    <w:basedOn w:val="Normal"/>
    <w:uiPriority w:val="34"/>
    <w:qFormat/>
    <w:rsid w:val="00D7207A"/>
    <w:pPr>
      <w:ind w:left="720"/>
      <w:contextualSpacing/>
    </w:pPr>
  </w:style>
</w:styles>
</file>

<file path=word/webSettings.xml><?xml version="1.0" encoding="utf-8"?>
<w:webSettings xmlns:r="http://schemas.openxmlformats.org/officeDocument/2006/relationships" xmlns:w="http://schemas.openxmlformats.org/wordprocessingml/2006/main">
  <w:divs>
    <w:div w:id="60062104">
      <w:bodyDiv w:val="1"/>
      <w:marLeft w:val="234"/>
      <w:marRight w:val="234"/>
      <w:marTop w:val="0"/>
      <w:marBottom w:val="0"/>
      <w:divBdr>
        <w:top w:val="none" w:sz="0" w:space="0" w:color="auto"/>
        <w:left w:val="none" w:sz="0" w:space="0" w:color="auto"/>
        <w:bottom w:val="none" w:sz="0" w:space="0" w:color="auto"/>
        <w:right w:val="none" w:sz="0" w:space="0" w:color="auto"/>
      </w:divBdr>
      <w:divsChild>
        <w:div w:id="1261839339">
          <w:marLeft w:val="0"/>
          <w:marRight w:val="0"/>
          <w:marTop w:val="134"/>
          <w:marBottom w:val="134"/>
          <w:divBdr>
            <w:top w:val="none" w:sz="0" w:space="0" w:color="auto"/>
            <w:left w:val="none" w:sz="0" w:space="0" w:color="auto"/>
            <w:bottom w:val="none" w:sz="0" w:space="0" w:color="auto"/>
            <w:right w:val="none" w:sz="0" w:space="0" w:color="auto"/>
          </w:divBdr>
          <w:divsChild>
            <w:div w:id="74742254">
              <w:marLeft w:val="0"/>
              <w:marRight w:val="0"/>
              <w:marTop w:val="0"/>
              <w:marBottom w:val="0"/>
              <w:divBdr>
                <w:top w:val="none" w:sz="0" w:space="0" w:color="auto"/>
                <w:left w:val="none" w:sz="0" w:space="0" w:color="auto"/>
                <w:bottom w:val="none" w:sz="0" w:space="0" w:color="auto"/>
                <w:right w:val="none" w:sz="0" w:space="0" w:color="auto"/>
              </w:divBdr>
              <w:divsChild>
                <w:div w:id="1231965867">
                  <w:blockQuote w:val="1"/>
                  <w:marLeft w:val="251"/>
                  <w:marRight w:val="0"/>
                  <w:marTop w:val="100"/>
                  <w:marBottom w:val="100"/>
                  <w:divBdr>
                    <w:top w:val="none" w:sz="0" w:space="0" w:color="auto"/>
                    <w:left w:val="none" w:sz="0" w:space="0" w:color="auto"/>
                    <w:bottom w:val="none" w:sz="0" w:space="0" w:color="auto"/>
                    <w:right w:val="none" w:sz="0" w:space="0" w:color="auto"/>
                  </w:divBdr>
                  <w:divsChild>
                    <w:div w:id="42485830">
                      <w:marLeft w:val="0"/>
                      <w:marRight w:val="0"/>
                      <w:marTop w:val="0"/>
                      <w:marBottom w:val="0"/>
                      <w:divBdr>
                        <w:top w:val="none" w:sz="0" w:space="0" w:color="auto"/>
                        <w:left w:val="none" w:sz="0" w:space="0" w:color="auto"/>
                        <w:bottom w:val="none" w:sz="0" w:space="0" w:color="auto"/>
                        <w:right w:val="none" w:sz="0" w:space="0" w:color="auto"/>
                      </w:divBdr>
                      <w:divsChild>
                        <w:div w:id="1741900278">
                          <w:marLeft w:val="0"/>
                          <w:marRight w:val="0"/>
                          <w:marTop w:val="0"/>
                          <w:marBottom w:val="0"/>
                          <w:divBdr>
                            <w:top w:val="none" w:sz="0" w:space="0" w:color="auto"/>
                            <w:left w:val="none" w:sz="0" w:space="0" w:color="auto"/>
                            <w:bottom w:val="none" w:sz="0" w:space="0" w:color="auto"/>
                            <w:right w:val="none" w:sz="0" w:space="0" w:color="auto"/>
                          </w:divBdr>
                          <w:divsChild>
                            <w:div w:id="1342005788">
                              <w:marLeft w:val="0"/>
                              <w:marRight w:val="0"/>
                              <w:marTop w:val="0"/>
                              <w:marBottom w:val="0"/>
                              <w:divBdr>
                                <w:top w:val="none" w:sz="0" w:space="0" w:color="auto"/>
                                <w:left w:val="none" w:sz="0" w:space="0" w:color="auto"/>
                                <w:bottom w:val="none" w:sz="0" w:space="0" w:color="auto"/>
                                <w:right w:val="none" w:sz="0" w:space="0" w:color="auto"/>
                              </w:divBdr>
                              <w:divsChild>
                                <w:div w:id="14557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thdolphin.co.uk/useful-info/club-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sanwoolley@blueyonder.co.uk" TargetMode="External"/><Relationship Id="rId4" Type="http://schemas.openxmlformats.org/officeDocument/2006/relationships/settings" Target="settings.xml"/><Relationship Id="rId9" Type="http://schemas.openxmlformats.org/officeDocument/2006/relationships/hyperlink" Target="mailto:susanwoolley@blueyonder.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31FF5-6B26-48CC-B9CF-C71986C1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Founded 1899</vt:lpstr>
    </vt:vector>
  </TitlesOfParts>
  <Company>HP</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Founded 1899</dc:title>
  <dc:creator>Barbera</dc:creator>
  <cp:lastModifiedBy>HP</cp:lastModifiedBy>
  <cp:revision>5</cp:revision>
  <cp:lastPrinted>2018-12-16T09:54:00Z</cp:lastPrinted>
  <dcterms:created xsi:type="dcterms:W3CDTF">2019-03-26T07:58:00Z</dcterms:created>
  <dcterms:modified xsi:type="dcterms:W3CDTF">2019-03-26T11:18:00Z</dcterms:modified>
</cp:coreProperties>
</file>