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BD" w:rsidRDefault="00F546BD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Medium" w:hAnsi="CircularStd-Medium" w:cs="CircularStd-Medium"/>
          <w:sz w:val="40"/>
          <w:szCs w:val="40"/>
        </w:rPr>
      </w:pPr>
    </w:p>
    <w:p w:rsidR="00547638" w:rsidRDefault="00547638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18"/>
          <w:szCs w:val="18"/>
        </w:rPr>
      </w:pPr>
      <w:r w:rsidRPr="00F546BD">
        <w:rPr>
          <w:rFonts w:ascii="CircularStd-Medium" w:hAnsi="CircularStd-Medium" w:cs="CircularStd-Medium"/>
          <w:sz w:val="40"/>
          <w:szCs w:val="40"/>
        </w:rPr>
        <w:t>The Code for Parents/Carers</w:t>
      </w:r>
      <w:r>
        <w:rPr>
          <w:rFonts w:ascii="CircularStd-Medium" w:hAnsi="CircularStd-Medium" w:cs="CircularStd-Medium"/>
          <w:sz w:val="25"/>
          <w:szCs w:val="25"/>
        </w:rPr>
        <w:t xml:space="preserve"> </w:t>
      </w:r>
      <w:r>
        <w:rPr>
          <w:rFonts w:ascii="ArialMT" w:hAnsi="ArialMT" w:cs="ArialMT"/>
          <w:sz w:val="18"/>
          <w:szCs w:val="18"/>
        </w:rPr>
        <w:t>updated June 2020</w:t>
      </w:r>
    </w:p>
    <w:p w:rsidR="00F546BD" w:rsidRPr="00A9349D" w:rsidRDefault="00F546BD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547638" w:rsidRPr="00A9349D" w:rsidRDefault="00547638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You should help and support the implementation of best practice policies in your child’s club by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following the Codes of Conduct</w:t>
      </w:r>
    </w:p>
    <w:p w:rsidR="00F546BD" w:rsidRPr="00A9349D" w:rsidRDefault="00F546BD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</w:p>
    <w:p w:rsidR="00547638" w:rsidRPr="00A9349D" w:rsidRDefault="00547638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The Parent/Carer Code of Conduct:</w:t>
      </w:r>
    </w:p>
    <w:p w:rsidR="00547638" w:rsidRPr="00A9349D" w:rsidRDefault="00547638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Your responsibilities are to:</w:t>
      </w:r>
    </w:p>
    <w:p w:rsidR="00F546BD" w:rsidRPr="00A9349D" w:rsidRDefault="00F546BD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Be a positive role model for young people by maintaining the highest standards of personal conduct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and respectful behaviour in any activity related to the club, region or Swim Ireland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Allow your child to focus their efforts and set their own goals rather than winning being the main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objective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Medium" w:hAnsi="CircularStd-Medium" w:cs="CircularStd-Medium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 xml:space="preserve">Understand and ensure your child/children abide by </w:t>
      </w:r>
      <w:r w:rsidRPr="00A9349D">
        <w:rPr>
          <w:rFonts w:ascii="CircularStd-Medium" w:hAnsi="CircularStd-Medium" w:cs="CircularStd-Medium"/>
          <w:b/>
          <w:sz w:val="20"/>
          <w:szCs w:val="20"/>
        </w:rPr>
        <w:t>The Code for Young People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Support the ethos of the club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Choose a safe and fun club with your child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Support your child and their teammates in a positive way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Listen to your child if they have any concerns about our sport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Become members of the club and contribute your time and effort in the daily running of the club;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no club can operate successfully and safely without the help of volunteers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Be available for specified duties if and when required; some duties are mandatory and form part of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the procedures for safeguarding your children; some will be at the request of the Club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Where appointed to a role or duty you should not be under the influence of any banned substance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or alcohol whilst involved in any club/region/Swim Ireland activities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Have an awareness of and respect leaders and other adults and their roles</w:t>
      </w:r>
    </w:p>
    <w:p w:rsidR="004E70C9" w:rsidRPr="00A9349D" w:rsidRDefault="004E70C9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</w:p>
    <w:p w:rsidR="004E70C9" w:rsidRPr="00A9349D" w:rsidRDefault="004E70C9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Understand the complaints and disciplinary process; follow the proper procedure if you feel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unjustly treated and that any complaint/disciplinary matter will be dealt with effectively and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confidentially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Know your child’s training and/or competitive programme, and accept it is your responsibility for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 xml:space="preserve">delivering and collecting your child/children. </w:t>
      </w:r>
      <w:r w:rsidR="004E70C9" w:rsidRPr="00A9349D">
        <w:rPr>
          <w:rFonts w:ascii="CircularStd-Book" w:hAnsi="CircularStd-Book" w:cs="CircularStd-Book"/>
          <w:sz w:val="20"/>
          <w:szCs w:val="20"/>
        </w:rPr>
        <w:t>P</w:t>
      </w:r>
      <w:r w:rsidRPr="00A9349D">
        <w:rPr>
          <w:rFonts w:ascii="CircularStd-Book" w:hAnsi="CircularStd-Book" w:cs="CircularStd-Book"/>
          <w:sz w:val="20"/>
          <w:szCs w:val="20"/>
        </w:rPr>
        <w:t>arents/guardians should ensure they do not leave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their child/children waiting unsupervised at any time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Ensure appropriate leaders are informed regarding any absenteeism, medical conditions or other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relevant matters concerning your child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Provide the appropriate leaders and your child with emergency contact information and to be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reasonably available in case of emergency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lastRenderedPageBreak/>
        <w:t>Promote that participation in sport for children and young people is fun, safe, fair and in the spirit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of fair play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Arrange an appropriate time and place for discussing any matter with leaders and coaches;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communication should not take place whilst leaders and coaches are in a position of supervision or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responsible for other young people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Abide by the procedures and policies regarding the use of mobile phones, any type of camera and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videoing equipment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Be aware of and abide by the Swim Ireland Safeguarding Policies and the rules and constitution of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Swim Ireland, the region and your own club</w:t>
      </w:r>
    </w:p>
    <w:p w:rsidR="00547638" w:rsidRPr="00A9349D" w:rsidRDefault="00547638" w:rsidP="004E70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 w:rsidRPr="00A9349D">
        <w:rPr>
          <w:rFonts w:ascii="ArialMT" w:hAnsi="ArialMT" w:cs="ArialMT"/>
          <w:sz w:val="20"/>
          <w:szCs w:val="20"/>
        </w:rPr>
        <w:t>Comply with all additional Swim Ireland policies and protocols as introduced for clubs and regions</w:t>
      </w:r>
    </w:p>
    <w:p w:rsidR="00F546BD" w:rsidRPr="00A9349D" w:rsidRDefault="00F546BD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</w:p>
    <w:p w:rsidR="00547638" w:rsidRPr="00A9349D" w:rsidRDefault="00547638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As a Swim Ireland parent, you should: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</w:p>
    <w:p w:rsidR="00F546BD" w:rsidRPr="00A9349D" w:rsidRDefault="00F546BD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</w:p>
    <w:p w:rsidR="00547638" w:rsidRPr="00A9349D" w:rsidRDefault="00547638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• Have an opportunity to put forward suggestions and comments</w:t>
      </w:r>
    </w:p>
    <w:p w:rsidR="00547638" w:rsidRPr="00A9349D" w:rsidRDefault="00547638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• Have access to Swim Ireland parent support programmes</w:t>
      </w:r>
    </w:p>
    <w:p w:rsidR="00547638" w:rsidRPr="00A9349D" w:rsidRDefault="00547638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• Have access to Anti-Doping workshops</w:t>
      </w:r>
    </w:p>
    <w:p w:rsidR="00F546BD" w:rsidRPr="00A9349D" w:rsidRDefault="00F546BD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</w:p>
    <w:p w:rsidR="00F546BD" w:rsidRPr="00A9349D" w:rsidRDefault="00F546BD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</w:p>
    <w:p w:rsidR="00547638" w:rsidRPr="00A9349D" w:rsidRDefault="00547638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>By signing below, you are committing to and agreeing with the above. Any breach in this code of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 xml:space="preserve">conduct </w:t>
      </w:r>
      <w:proofErr w:type="gramStart"/>
      <w:r w:rsidRPr="00A9349D">
        <w:rPr>
          <w:rFonts w:ascii="CircularStd-Book" w:hAnsi="CircularStd-Book" w:cs="CircularStd-Book"/>
          <w:sz w:val="20"/>
          <w:szCs w:val="20"/>
        </w:rPr>
        <w:t>will be dealt with</w:t>
      </w:r>
      <w:proofErr w:type="gramEnd"/>
      <w:r w:rsidRPr="00A9349D">
        <w:rPr>
          <w:rFonts w:ascii="CircularStd-Book" w:hAnsi="CircularStd-Book" w:cs="CircularStd-Book"/>
          <w:sz w:val="20"/>
          <w:szCs w:val="20"/>
        </w:rPr>
        <w:t xml:space="preserve"> appropriately and in accordance with the Swim Ireland complaints and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disciplinary process.</w:t>
      </w:r>
    </w:p>
    <w:p w:rsidR="00F546BD" w:rsidRPr="00A9349D" w:rsidRDefault="00F546BD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</w:p>
    <w:p w:rsidR="00F546BD" w:rsidRPr="00A9349D" w:rsidRDefault="00F546BD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</w:p>
    <w:p w:rsidR="00547638" w:rsidRPr="00A9349D" w:rsidRDefault="00547638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r w:rsidRPr="00A9349D">
        <w:rPr>
          <w:rFonts w:ascii="CircularStd-Book" w:hAnsi="CircularStd-Book" w:cs="CircularStd-Book"/>
          <w:sz w:val="20"/>
          <w:szCs w:val="20"/>
        </w:rPr>
        <w:t xml:space="preserve">Print Name </w:t>
      </w:r>
      <w:r w:rsidR="00F546BD" w:rsidRPr="00A9349D">
        <w:rPr>
          <w:rFonts w:ascii="CircularStd-Book" w:hAnsi="CircularStd-Book" w:cs="CircularStd-Book"/>
          <w:sz w:val="20"/>
          <w:szCs w:val="20"/>
        </w:rPr>
        <w:t>_____________________</w:t>
      </w:r>
      <w:r w:rsidR="00F546BD" w:rsidRPr="00A9349D">
        <w:rPr>
          <w:rFonts w:ascii="CircularStd-Book" w:hAnsi="CircularStd-Book" w:cs="CircularStd-Book"/>
          <w:sz w:val="20"/>
          <w:szCs w:val="20"/>
        </w:rPr>
        <w:tab/>
      </w:r>
      <w:proofErr w:type="gramStart"/>
      <w:r w:rsidRPr="00A9349D">
        <w:rPr>
          <w:rFonts w:ascii="CircularStd-Book" w:hAnsi="CircularStd-Book" w:cs="CircularStd-Book"/>
          <w:sz w:val="20"/>
          <w:szCs w:val="20"/>
        </w:rPr>
        <w:t>Club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 _</w:t>
      </w:r>
      <w:proofErr w:type="gramEnd"/>
      <w:r w:rsidR="00F546BD" w:rsidRPr="00A9349D">
        <w:rPr>
          <w:rFonts w:ascii="CircularStd-Book" w:hAnsi="CircularStd-Book" w:cs="CircularStd-Book"/>
          <w:sz w:val="20"/>
          <w:szCs w:val="20"/>
        </w:rPr>
        <w:t>___________________</w:t>
      </w:r>
    </w:p>
    <w:p w:rsidR="00F546BD" w:rsidRPr="00A9349D" w:rsidRDefault="00F546BD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</w:p>
    <w:p w:rsidR="00547638" w:rsidRPr="00A9349D" w:rsidRDefault="00547638" w:rsidP="004E70C9">
      <w:pPr>
        <w:autoSpaceDE w:val="0"/>
        <w:autoSpaceDN w:val="0"/>
        <w:adjustRightInd w:val="0"/>
        <w:spacing w:after="0" w:line="360" w:lineRule="auto"/>
        <w:jc w:val="both"/>
        <w:rPr>
          <w:rFonts w:ascii="CircularStd-Book" w:hAnsi="CircularStd-Book" w:cs="CircularStd-Book"/>
          <w:sz w:val="20"/>
          <w:szCs w:val="20"/>
        </w:rPr>
      </w:pPr>
      <w:proofErr w:type="gramStart"/>
      <w:r w:rsidRPr="00A9349D">
        <w:rPr>
          <w:rFonts w:ascii="CircularStd-Book" w:hAnsi="CircularStd-Book" w:cs="CircularStd-Book"/>
          <w:sz w:val="20"/>
          <w:szCs w:val="20"/>
        </w:rPr>
        <w:t xml:space="preserve">Signed 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_</w:t>
      </w:r>
      <w:proofErr w:type="gramEnd"/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________________________ </w:t>
      </w:r>
      <w:r w:rsidR="00F546BD" w:rsidRPr="00A9349D">
        <w:rPr>
          <w:rFonts w:ascii="CircularStd-Book" w:hAnsi="CircularStd-Book" w:cs="CircularStd-Book"/>
          <w:sz w:val="20"/>
          <w:szCs w:val="20"/>
        </w:rPr>
        <w:tab/>
        <w:t xml:space="preserve"> </w:t>
      </w:r>
      <w:r w:rsidRPr="00A9349D">
        <w:rPr>
          <w:rFonts w:ascii="CircularStd-Book" w:hAnsi="CircularStd-Book" w:cs="CircularStd-Book"/>
          <w:sz w:val="20"/>
          <w:szCs w:val="20"/>
        </w:rPr>
        <w:t>Date</w:t>
      </w:r>
      <w:r w:rsidR="00F546BD" w:rsidRPr="00A9349D">
        <w:rPr>
          <w:rFonts w:ascii="CircularStd-Book" w:hAnsi="CircularStd-Book" w:cs="CircularStd-Book"/>
          <w:sz w:val="20"/>
          <w:szCs w:val="20"/>
        </w:rPr>
        <w:t xml:space="preserve">  ____________________</w:t>
      </w:r>
    </w:p>
    <w:p w:rsidR="00B3679E" w:rsidRDefault="00B3679E" w:rsidP="004E70C9">
      <w:pPr>
        <w:spacing w:after="0" w:line="360" w:lineRule="auto"/>
        <w:jc w:val="both"/>
      </w:pPr>
    </w:p>
    <w:p w:rsidR="00547638" w:rsidRDefault="00547638" w:rsidP="004E70C9">
      <w:pPr>
        <w:spacing w:after="0" w:line="360" w:lineRule="auto"/>
        <w:jc w:val="both"/>
      </w:pPr>
    </w:p>
    <w:p w:rsidR="00547638" w:rsidRDefault="00547638" w:rsidP="004E70C9">
      <w:pPr>
        <w:spacing w:after="0" w:line="360" w:lineRule="auto"/>
        <w:jc w:val="both"/>
      </w:pPr>
    </w:p>
    <w:sectPr w:rsidR="005476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5A" w:rsidRDefault="0073775A" w:rsidP="00F546BD">
      <w:pPr>
        <w:spacing w:after="0" w:line="240" w:lineRule="auto"/>
      </w:pPr>
      <w:r>
        <w:separator/>
      </w:r>
    </w:p>
  </w:endnote>
  <w:endnote w:type="continuationSeparator" w:id="0">
    <w:p w:rsidR="0073775A" w:rsidRDefault="0073775A" w:rsidP="00F5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5A" w:rsidRDefault="0073775A" w:rsidP="00F546BD">
      <w:pPr>
        <w:spacing w:after="0" w:line="240" w:lineRule="auto"/>
      </w:pPr>
      <w:r>
        <w:separator/>
      </w:r>
    </w:p>
  </w:footnote>
  <w:footnote w:type="continuationSeparator" w:id="0">
    <w:p w:rsidR="0073775A" w:rsidRDefault="0073775A" w:rsidP="00F5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D" w:rsidRDefault="00F546BD" w:rsidP="00F546BD">
    <w:pPr>
      <w:pStyle w:val="Header"/>
      <w:jc w:val="right"/>
    </w:pPr>
    <w:r>
      <w:rPr>
        <w:noProof/>
        <w:lang w:eastAsia="en-IE"/>
      </w:rPr>
      <w:drawing>
        <wp:inline distT="0" distB="0" distL="0" distR="0" wp14:anchorId="1CA399D7" wp14:editId="4B517D22">
          <wp:extent cx="1862455" cy="600075"/>
          <wp:effectExtent l="0" t="0" r="4445" b="9525"/>
          <wp:docPr id="1" name="Picture 1" descr="cid:29783154390627209915258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2978315439062720991525834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1642A"/>
    <w:multiLevelType w:val="hybridMultilevel"/>
    <w:tmpl w:val="F2D0A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0F1E"/>
    <w:multiLevelType w:val="hybridMultilevel"/>
    <w:tmpl w:val="61E8876A"/>
    <w:lvl w:ilvl="0" w:tplc="5D5ADAD2">
      <w:numFmt w:val="bullet"/>
      <w:lvlText w:val="•"/>
      <w:lvlJc w:val="left"/>
      <w:pPr>
        <w:ind w:left="720" w:hanging="360"/>
      </w:pPr>
      <w:rPr>
        <w:rFonts w:ascii="CircularStd-Book" w:eastAsiaTheme="minorHAnsi" w:hAnsi="CircularStd-Book" w:cs="CircularStd-Book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38"/>
    <w:rsid w:val="004E70C9"/>
    <w:rsid w:val="00547638"/>
    <w:rsid w:val="0073775A"/>
    <w:rsid w:val="00A9349D"/>
    <w:rsid w:val="00B302D9"/>
    <w:rsid w:val="00B3679E"/>
    <w:rsid w:val="00F5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AFBCB-AF41-4C99-85F9-2F59AB43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BD"/>
  </w:style>
  <w:style w:type="paragraph" w:styleId="Footer">
    <w:name w:val="footer"/>
    <w:basedOn w:val="Normal"/>
    <w:link w:val="FooterChar"/>
    <w:uiPriority w:val="99"/>
    <w:unhideWhenUsed/>
    <w:rsid w:val="00F5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BD"/>
  </w:style>
  <w:style w:type="paragraph" w:styleId="ListParagraph">
    <w:name w:val="List Paragraph"/>
    <w:basedOn w:val="Normal"/>
    <w:uiPriority w:val="34"/>
    <w:qFormat/>
    <w:rsid w:val="00F5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97831543906272099152583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Jacobs</dc:creator>
  <cp:keywords/>
  <dc:description/>
  <cp:lastModifiedBy>Janet Jacobs</cp:lastModifiedBy>
  <cp:revision>3</cp:revision>
  <cp:lastPrinted>2020-07-05T11:59:00Z</cp:lastPrinted>
  <dcterms:created xsi:type="dcterms:W3CDTF">2020-07-02T21:01:00Z</dcterms:created>
  <dcterms:modified xsi:type="dcterms:W3CDTF">2020-07-05T12:01:00Z</dcterms:modified>
</cp:coreProperties>
</file>