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DC" w:rsidRPr="00D55004" w:rsidRDefault="00785ADC" w:rsidP="00785ADC">
      <w:pPr>
        <w:spacing w:after="0"/>
        <w:jc w:val="both"/>
        <w:rPr>
          <w:rFonts w:ascii="Calibri" w:hAnsi="Calibri"/>
          <w:sz w:val="21"/>
          <w:szCs w:val="21"/>
        </w:rPr>
      </w:pPr>
      <w:r w:rsidRPr="00D55004">
        <w:rPr>
          <w:rFonts w:ascii="Calibri" w:hAnsi="Calibri"/>
          <w:sz w:val="21"/>
          <w:szCs w:val="21"/>
        </w:rPr>
        <w:t>Dartford District Swimming Club</w:t>
      </w:r>
      <w:r w:rsidR="00220A9F" w:rsidRPr="00D55004">
        <w:rPr>
          <w:rFonts w:ascii="Calibri" w:hAnsi="Calibri"/>
          <w:sz w:val="21"/>
          <w:szCs w:val="21"/>
        </w:rPr>
        <w:t xml:space="preserve"> and Erith &amp;</w:t>
      </w:r>
      <w:r w:rsidRPr="00D55004">
        <w:rPr>
          <w:rFonts w:ascii="Calibri" w:hAnsi="Calibri"/>
          <w:sz w:val="21"/>
          <w:szCs w:val="21"/>
        </w:rPr>
        <w:t xml:space="preserve"> District Swimming Club warmly invite your swimmers to compete in our</w:t>
      </w:r>
      <w:r w:rsidR="007B25C8" w:rsidRPr="00D55004">
        <w:rPr>
          <w:rFonts w:ascii="Calibri" w:hAnsi="Calibri"/>
          <w:sz w:val="21"/>
          <w:szCs w:val="21"/>
        </w:rPr>
        <w:t xml:space="preserve"> jointly promoted</w:t>
      </w:r>
      <w:r w:rsidRPr="00D55004">
        <w:rPr>
          <w:rFonts w:ascii="Calibri" w:hAnsi="Calibri"/>
          <w:sz w:val="21"/>
          <w:szCs w:val="21"/>
        </w:rPr>
        <w:t xml:space="preserve"> Licensed Level 3 Open Meet at Crook Log Leisure Centre, Brampton Road, Bexleyheath, Kent DA7 4HH on S</w:t>
      </w:r>
      <w:r w:rsidR="008E2DEE" w:rsidRPr="00D55004">
        <w:rPr>
          <w:rFonts w:ascii="Calibri" w:hAnsi="Calibri"/>
          <w:sz w:val="21"/>
          <w:szCs w:val="21"/>
        </w:rPr>
        <w:t>aturday</w:t>
      </w:r>
      <w:r w:rsidR="00951924" w:rsidRPr="00D55004">
        <w:rPr>
          <w:rFonts w:ascii="Calibri" w:hAnsi="Calibri"/>
          <w:sz w:val="21"/>
          <w:szCs w:val="21"/>
        </w:rPr>
        <w:t xml:space="preserve"> 3</w:t>
      </w:r>
      <w:r w:rsidR="00951924" w:rsidRPr="00D55004">
        <w:rPr>
          <w:rFonts w:ascii="Calibri" w:hAnsi="Calibri"/>
          <w:sz w:val="21"/>
          <w:szCs w:val="21"/>
          <w:vertAlign w:val="superscript"/>
        </w:rPr>
        <w:t>rd</w:t>
      </w:r>
      <w:r w:rsidR="00951924" w:rsidRPr="00D55004">
        <w:rPr>
          <w:rFonts w:ascii="Calibri" w:hAnsi="Calibri"/>
          <w:sz w:val="21"/>
          <w:szCs w:val="21"/>
        </w:rPr>
        <w:t xml:space="preserve"> </w:t>
      </w:r>
      <w:r w:rsidR="000C47C8" w:rsidRPr="00D55004">
        <w:rPr>
          <w:rFonts w:ascii="Calibri" w:hAnsi="Calibri"/>
          <w:sz w:val="21"/>
          <w:szCs w:val="21"/>
        </w:rPr>
        <w:t>a</w:t>
      </w:r>
      <w:r w:rsidR="008E2DEE" w:rsidRPr="00D55004">
        <w:rPr>
          <w:rFonts w:ascii="Calibri" w:hAnsi="Calibri"/>
          <w:sz w:val="21"/>
          <w:szCs w:val="21"/>
        </w:rPr>
        <w:t>nd Sun</w:t>
      </w:r>
      <w:r w:rsidR="00F31BF3" w:rsidRPr="00D55004">
        <w:rPr>
          <w:rFonts w:ascii="Calibri" w:hAnsi="Calibri"/>
          <w:sz w:val="21"/>
          <w:szCs w:val="21"/>
        </w:rPr>
        <w:t xml:space="preserve">day </w:t>
      </w:r>
      <w:r w:rsidR="00951924" w:rsidRPr="00D55004">
        <w:rPr>
          <w:rFonts w:ascii="Calibri" w:hAnsi="Calibri"/>
          <w:sz w:val="21"/>
          <w:szCs w:val="21"/>
        </w:rPr>
        <w:t>4</w:t>
      </w:r>
      <w:r w:rsidR="00F31BF3" w:rsidRPr="00D55004">
        <w:rPr>
          <w:rFonts w:ascii="Calibri" w:hAnsi="Calibri"/>
          <w:sz w:val="21"/>
          <w:szCs w:val="21"/>
          <w:vertAlign w:val="superscript"/>
        </w:rPr>
        <w:t>th</w:t>
      </w:r>
      <w:r w:rsidR="005F7127" w:rsidRPr="00D55004">
        <w:rPr>
          <w:rFonts w:ascii="Calibri" w:hAnsi="Calibri"/>
          <w:sz w:val="21"/>
          <w:szCs w:val="21"/>
        </w:rPr>
        <w:t xml:space="preserve"> Novem</w:t>
      </w:r>
      <w:r w:rsidR="00951924" w:rsidRPr="00D55004">
        <w:rPr>
          <w:rFonts w:ascii="Calibri" w:hAnsi="Calibri"/>
          <w:sz w:val="21"/>
          <w:szCs w:val="21"/>
        </w:rPr>
        <w:t>ber 2018</w:t>
      </w:r>
      <w:r w:rsidRPr="00D55004">
        <w:rPr>
          <w:rFonts w:ascii="Calibri" w:hAnsi="Calibri"/>
          <w:sz w:val="21"/>
          <w:szCs w:val="21"/>
        </w:rPr>
        <w:t>.</w:t>
      </w:r>
    </w:p>
    <w:p w:rsidR="00785ADC" w:rsidRPr="00EE3934" w:rsidRDefault="00785ADC" w:rsidP="00785ADC">
      <w:pPr>
        <w:spacing w:after="0"/>
        <w:jc w:val="both"/>
        <w:rPr>
          <w:rFonts w:ascii="Calibri" w:hAnsi="Calibri"/>
          <w:sz w:val="8"/>
          <w:szCs w:val="8"/>
        </w:rPr>
      </w:pPr>
    </w:p>
    <w:p w:rsidR="00785ADC" w:rsidRPr="00D55004" w:rsidRDefault="00785ADC" w:rsidP="00785ADC">
      <w:pPr>
        <w:spacing w:after="0"/>
        <w:jc w:val="both"/>
        <w:rPr>
          <w:rFonts w:ascii="Calibri" w:hAnsi="Calibri"/>
          <w:sz w:val="21"/>
          <w:szCs w:val="21"/>
        </w:rPr>
      </w:pPr>
      <w:r w:rsidRPr="00D55004">
        <w:rPr>
          <w:rFonts w:ascii="Calibri" w:hAnsi="Calibri"/>
          <w:sz w:val="21"/>
          <w:szCs w:val="21"/>
        </w:rPr>
        <w:t xml:space="preserve">Our </w:t>
      </w:r>
      <w:r w:rsidR="007B25C8" w:rsidRPr="00D55004">
        <w:rPr>
          <w:rFonts w:ascii="Calibri" w:hAnsi="Calibri"/>
          <w:sz w:val="21"/>
          <w:szCs w:val="21"/>
        </w:rPr>
        <w:t>weekend</w:t>
      </w:r>
      <w:r w:rsidRPr="00D55004">
        <w:rPr>
          <w:rFonts w:ascii="Calibri" w:hAnsi="Calibri"/>
          <w:sz w:val="21"/>
          <w:szCs w:val="21"/>
        </w:rPr>
        <w:t xml:space="preserve"> programme has been put together with the aim of giving swimmers the opportunity to </w:t>
      </w:r>
      <w:r w:rsidR="007B25C8" w:rsidRPr="00D55004">
        <w:rPr>
          <w:rFonts w:ascii="Calibri" w:hAnsi="Calibri"/>
          <w:sz w:val="21"/>
          <w:szCs w:val="21"/>
        </w:rPr>
        <w:t>gain County</w:t>
      </w:r>
      <w:r w:rsidR="008E2DEE" w:rsidRPr="00D55004">
        <w:rPr>
          <w:rFonts w:ascii="Calibri" w:hAnsi="Calibri"/>
          <w:sz w:val="21"/>
          <w:szCs w:val="21"/>
        </w:rPr>
        <w:t xml:space="preserve"> and Regional </w:t>
      </w:r>
      <w:r w:rsidR="007B25C8" w:rsidRPr="00D55004">
        <w:rPr>
          <w:rFonts w:ascii="Calibri" w:hAnsi="Calibri"/>
          <w:sz w:val="21"/>
          <w:szCs w:val="21"/>
        </w:rPr>
        <w:t>Qualifying Times in events</w:t>
      </w:r>
      <w:r w:rsidR="00186166" w:rsidRPr="00D55004">
        <w:rPr>
          <w:rFonts w:ascii="Calibri" w:hAnsi="Calibri"/>
          <w:sz w:val="21"/>
          <w:szCs w:val="21"/>
        </w:rPr>
        <w:t xml:space="preserve"> </w:t>
      </w:r>
      <w:r w:rsidR="00951924" w:rsidRPr="00D55004">
        <w:rPr>
          <w:rFonts w:ascii="Calibri" w:hAnsi="Calibri"/>
          <w:sz w:val="21"/>
          <w:szCs w:val="21"/>
        </w:rPr>
        <w:t>from 50m to 15</w:t>
      </w:r>
      <w:r w:rsidR="007B25C8" w:rsidRPr="00D55004">
        <w:rPr>
          <w:rFonts w:ascii="Calibri" w:hAnsi="Calibri"/>
          <w:sz w:val="21"/>
          <w:szCs w:val="21"/>
        </w:rPr>
        <w:t>00m</w:t>
      </w:r>
      <w:r w:rsidRPr="00D55004">
        <w:rPr>
          <w:rFonts w:ascii="Calibri" w:hAnsi="Calibri"/>
          <w:sz w:val="21"/>
          <w:szCs w:val="21"/>
        </w:rPr>
        <w:t xml:space="preserve">. </w:t>
      </w:r>
    </w:p>
    <w:p w:rsidR="00785ADC" w:rsidRPr="00EE3934" w:rsidRDefault="00785ADC" w:rsidP="00785ADC">
      <w:pPr>
        <w:spacing w:after="0"/>
        <w:jc w:val="both"/>
        <w:rPr>
          <w:rFonts w:ascii="Calibri" w:hAnsi="Calibri"/>
          <w:sz w:val="8"/>
          <w:szCs w:val="8"/>
        </w:rPr>
      </w:pPr>
    </w:p>
    <w:p w:rsidR="00785ADC" w:rsidRPr="00D55004" w:rsidRDefault="00785ADC" w:rsidP="00785ADC">
      <w:pPr>
        <w:spacing w:after="0"/>
        <w:jc w:val="both"/>
        <w:rPr>
          <w:rFonts w:ascii="Calibri" w:hAnsi="Calibri"/>
          <w:sz w:val="21"/>
          <w:szCs w:val="21"/>
        </w:rPr>
      </w:pPr>
      <w:r w:rsidRPr="00D55004">
        <w:rPr>
          <w:rFonts w:ascii="Calibri" w:hAnsi="Calibri"/>
          <w:sz w:val="21"/>
          <w:szCs w:val="21"/>
        </w:rPr>
        <w:t>Indi</w:t>
      </w:r>
      <w:r w:rsidR="008E2DEE" w:rsidRPr="00D55004">
        <w:rPr>
          <w:rFonts w:ascii="Calibri" w:hAnsi="Calibri"/>
          <w:sz w:val="21"/>
          <w:szCs w:val="21"/>
        </w:rPr>
        <w:t xml:space="preserve">vidual events </w:t>
      </w:r>
      <w:r w:rsidR="00951924" w:rsidRPr="00D55004">
        <w:rPr>
          <w:rFonts w:ascii="Calibri" w:hAnsi="Calibri"/>
          <w:sz w:val="21"/>
          <w:szCs w:val="21"/>
        </w:rPr>
        <w:t xml:space="preserve">(up to 400m) </w:t>
      </w:r>
      <w:r w:rsidR="008E2DEE" w:rsidRPr="00D55004">
        <w:rPr>
          <w:rFonts w:ascii="Calibri" w:hAnsi="Calibri"/>
          <w:sz w:val="21"/>
          <w:szCs w:val="21"/>
        </w:rPr>
        <w:t>are priced at £5.0</w:t>
      </w:r>
      <w:r w:rsidRPr="00D55004">
        <w:rPr>
          <w:rFonts w:ascii="Calibri" w:hAnsi="Calibri"/>
          <w:sz w:val="21"/>
          <w:szCs w:val="21"/>
        </w:rPr>
        <w:t>0</w:t>
      </w:r>
      <w:r w:rsidR="00453116">
        <w:rPr>
          <w:rFonts w:ascii="Calibri" w:hAnsi="Calibri"/>
          <w:sz w:val="21"/>
          <w:szCs w:val="21"/>
        </w:rPr>
        <w:t xml:space="preserve"> each</w:t>
      </w:r>
      <w:r w:rsidR="00951924" w:rsidRPr="00D55004">
        <w:rPr>
          <w:rFonts w:ascii="Calibri" w:hAnsi="Calibri"/>
          <w:sz w:val="21"/>
          <w:szCs w:val="21"/>
        </w:rPr>
        <w:t xml:space="preserve"> with the 800m and 1500m events priced at £10.00 each. S</w:t>
      </w:r>
      <w:r w:rsidRPr="00D55004">
        <w:rPr>
          <w:rFonts w:ascii="Calibri" w:hAnsi="Calibri"/>
          <w:sz w:val="21"/>
          <w:szCs w:val="21"/>
        </w:rPr>
        <w:t xml:space="preserve">wimmers </w:t>
      </w:r>
      <w:r w:rsidR="007B25C8" w:rsidRPr="00D55004">
        <w:rPr>
          <w:rFonts w:ascii="Calibri" w:hAnsi="Calibri"/>
          <w:sz w:val="21"/>
          <w:szCs w:val="21"/>
        </w:rPr>
        <w:t xml:space="preserve">are welcome to enter </w:t>
      </w:r>
      <w:r w:rsidRPr="00D55004">
        <w:rPr>
          <w:rFonts w:ascii="Calibri" w:hAnsi="Calibri"/>
          <w:sz w:val="21"/>
          <w:szCs w:val="21"/>
        </w:rPr>
        <w:t xml:space="preserve">any number of events that are open to them. </w:t>
      </w:r>
    </w:p>
    <w:p w:rsidR="00186166" w:rsidRPr="00EE3934" w:rsidRDefault="00186166" w:rsidP="00785ADC">
      <w:pPr>
        <w:spacing w:after="0"/>
        <w:jc w:val="both"/>
        <w:rPr>
          <w:rFonts w:ascii="Calibri" w:hAnsi="Calibri"/>
          <w:sz w:val="8"/>
          <w:szCs w:val="8"/>
        </w:rPr>
      </w:pPr>
    </w:p>
    <w:p w:rsidR="00785ADC" w:rsidRPr="00D55004" w:rsidRDefault="00151D27" w:rsidP="00785ADC">
      <w:pPr>
        <w:spacing w:after="0"/>
        <w:jc w:val="both"/>
        <w:rPr>
          <w:rFonts w:ascii="Calibri" w:hAnsi="Calibri"/>
          <w:sz w:val="21"/>
          <w:szCs w:val="21"/>
        </w:rPr>
      </w:pPr>
      <w:r>
        <w:rPr>
          <w:rFonts w:ascii="Calibri" w:hAnsi="Calibri"/>
          <w:sz w:val="21"/>
          <w:szCs w:val="21"/>
        </w:rPr>
        <w:t>In all events from 50m to 400m, a</w:t>
      </w:r>
      <w:r w:rsidR="00785ADC" w:rsidRPr="00D55004">
        <w:rPr>
          <w:rFonts w:ascii="Calibri" w:hAnsi="Calibri"/>
          <w:sz w:val="21"/>
          <w:szCs w:val="21"/>
        </w:rPr>
        <w:t>war</w:t>
      </w:r>
      <w:r w:rsidR="00F352DD" w:rsidRPr="00D55004">
        <w:rPr>
          <w:rFonts w:ascii="Calibri" w:hAnsi="Calibri"/>
          <w:sz w:val="21"/>
          <w:szCs w:val="21"/>
        </w:rPr>
        <w:t>ds will be made to the first</w:t>
      </w:r>
      <w:r w:rsidR="007B25C8" w:rsidRPr="00D55004">
        <w:rPr>
          <w:rFonts w:ascii="Calibri" w:hAnsi="Calibri"/>
          <w:sz w:val="21"/>
          <w:szCs w:val="21"/>
        </w:rPr>
        <w:t xml:space="preserve"> 6</w:t>
      </w:r>
      <w:r w:rsidR="00785ADC" w:rsidRPr="00D55004">
        <w:rPr>
          <w:rFonts w:ascii="Calibri" w:hAnsi="Calibri"/>
          <w:sz w:val="21"/>
          <w:szCs w:val="21"/>
        </w:rPr>
        <w:t xml:space="preserve"> </w:t>
      </w:r>
      <w:r w:rsidR="00F352DD" w:rsidRPr="00D55004">
        <w:rPr>
          <w:rFonts w:ascii="Calibri" w:hAnsi="Calibri"/>
          <w:sz w:val="21"/>
          <w:szCs w:val="21"/>
        </w:rPr>
        <w:t xml:space="preserve">placed </w:t>
      </w:r>
      <w:r w:rsidR="00785ADC" w:rsidRPr="00D55004">
        <w:rPr>
          <w:rFonts w:ascii="Calibri" w:hAnsi="Calibri"/>
          <w:sz w:val="21"/>
          <w:szCs w:val="21"/>
        </w:rPr>
        <w:t>swimmers in each stroke</w:t>
      </w:r>
      <w:r>
        <w:rPr>
          <w:rFonts w:ascii="Calibri" w:hAnsi="Calibri"/>
          <w:sz w:val="21"/>
          <w:szCs w:val="21"/>
        </w:rPr>
        <w:t xml:space="preserve"> / distance</w:t>
      </w:r>
      <w:r w:rsidR="007B25C8" w:rsidRPr="00D55004">
        <w:rPr>
          <w:rFonts w:ascii="Calibri" w:hAnsi="Calibri"/>
          <w:sz w:val="21"/>
          <w:szCs w:val="21"/>
        </w:rPr>
        <w:t xml:space="preserve"> </w:t>
      </w:r>
      <w:r w:rsidR="00785ADC" w:rsidRPr="00D55004">
        <w:rPr>
          <w:rFonts w:ascii="Calibri" w:hAnsi="Calibri"/>
          <w:sz w:val="21"/>
          <w:szCs w:val="21"/>
        </w:rPr>
        <w:t>in the following age groups: 9</w:t>
      </w:r>
      <w:r w:rsidR="000C47C8" w:rsidRPr="00D55004">
        <w:rPr>
          <w:rFonts w:ascii="Calibri" w:hAnsi="Calibri"/>
          <w:sz w:val="21"/>
          <w:szCs w:val="21"/>
        </w:rPr>
        <w:t>yrs, 10yrs, 11yrs,</w:t>
      </w:r>
      <w:r w:rsidR="00D55004" w:rsidRPr="00D55004">
        <w:rPr>
          <w:rFonts w:ascii="Calibri" w:hAnsi="Calibri"/>
          <w:sz w:val="21"/>
          <w:szCs w:val="21"/>
        </w:rPr>
        <w:t xml:space="preserve"> 12yrs, 13yrs and to the first</w:t>
      </w:r>
      <w:r w:rsidR="000C47C8" w:rsidRPr="00D55004">
        <w:rPr>
          <w:rFonts w:ascii="Calibri" w:hAnsi="Calibri"/>
          <w:sz w:val="21"/>
          <w:szCs w:val="21"/>
        </w:rPr>
        <w:t xml:space="preserve"> 3</w:t>
      </w:r>
      <w:r w:rsidR="00D55004" w:rsidRPr="00D55004">
        <w:rPr>
          <w:rFonts w:ascii="Calibri" w:hAnsi="Calibri"/>
          <w:sz w:val="21"/>
          <w:szCs w:val="21"/>
        </w:rPr>
        <w:t xml:space="preserve"> placed</w:t>
      </w:r>
      <w:r w:rsidR="000C47C8" w:rsidRPr="00D55004">
        <w:rPr>
          <w:rFonts w:ascii="Calibri" w:hAnsi="Calibri"/>
          <w:sz w:val="21"/>
          <w:szCs w:val="21"/>
        </w:rPr>
        <w:t xml:space="preserve"> swimmers in the </w:t>
      </w:r>
      <w:r w:rsidR="00785ADC" w:rsidRPr="00D55004">
        <w:rPr>
          <w:rFonts w:ascii="Calibri" w:hAnsi="Calibri"/>
          <w:sz w:val="21"/>
          <w:szCs w:val="21"/>
        </w:rPr>
        <w:t>14yrs</w:t>
      </w:r>
      <w:r w:rsidR="00032939" w:rsidRPr="00D55004">
        <w:rPr>
          <w:rFonts w:ascii="Calibri" w:hAnsi="Calibri"/>
          <w:sz w:val="21"/>
          <w:szCs w:val="21"/>
        </w:rPr>
        <w:t xml:space="preserve">, 15yrs &amp; </w:t>
      </w:r>
      <w:r w:rsidR="007B25C8" w:rsidRPr="00D55004">
        <w:rPr>
          <w:rFonts w:ascii="Calibri" w:hAnsi="Calibri"/>
          <w:sz w:val="21"/>
          <w:szCs w:val="21"/>
        </w:rPr>
        <w:t xml:space="preserve">16yrs and over. </w:t>
      </w:r>
      <w:r w:rsidR="00D55004" w:rsidRPr="00D55004">
        <w:rPr>
          <w:rFonts w:ascii="Calibri" w:hAnsi="Calibri"/>
          <w:sz w:val="21"/>
          <w:szCs w:val="21"/>
        </w:rPr>
        <w:t>In the 800m and 1500m events, aw</w:t>
      </w:r>
      <w:r w:rsidR="00EE3934">
        <w:rPr>
          <w:rFonts w:ascii="Calibri" w:hAnsi="Calibri"/>
          <w:sz w:val="21"/>
          <w:szCs w:val="21"/>
        </w:rPr>
        <w:t>ards will be made to the first 6</w:t>
      </w:r>
      <w:r w:rsidR="00D55004" w:rsidRPr="00D55004">
        <w:rPr>
          <w:rFonts w:ascii="Calibri" w:hAnsi="Calibri"/>
          <w:sz w:val="21"/>
          <w:szCs w:val="21"/>
        </w:rPr>
        <w:t xml:space="preserve"> placed swimmers in the 13yrs and under age group and the</w:t>
      </w:r>
      <w:r w:rsidR="00EE3934">
        <w:rPr>
          <w:rFonts w:ascii="Calibri" w:hAnsi="Calibri"/>
          <w:sz w:val="21"/>
          <w:szCs w:val="21"/>
        </w:rPr>
        <w:t xml:space="preserve"> first 3 placed swimmers in the </w:t>
      </w:r>
      <w:r w:rsidR="00D55004" w:rsidRPr="00D55004">
        <w:rPr>
          <w:rFonts w:ascii="Calibri" w:hAnsi="Calibri"/>
          <w:sz w:val="21"/>
          <w:szCs w:val="21"/>
        </w:rPr>
        <w:t>14yrs and over age group.</w:t>
      </w:r>
    </w:p>
    <w:p w:rsidR="007B25C8" w:rsidRPr="00EE3934" w:rsidRDefault="007B25C8" w:rsidP="00785ADC">
      <w:pPr>
        <w:spacing w:after="0"/>
        <w:jc w:val="both"/>
        <w:rPr>
          <w:rFonts w:ascii="Calibri" w:hAnsi="Calibri"/>
          <w:sz w:val="8"/>
          <w:szCs w:val="8"/>
        </w:rPr>
      </w:pPr>
    </w:p>
    <w:p w:rsidR="00785ADC" w:rsidRPr="00D55004" w:rsidRDefault="00785ADC" w:rsidP="00785ADC">
      <w:pPr>
        <w:spacing w:after="0"/>
        <w:jc w:val="both"/>
        <w:rPr>
          <w:rFonts w:ascii="Calibri" w:hAnsi="Calibri"/>
          <w:sz w:val="21"/>
          <w:szCs w:val="21"/>
        </w:rPr>
      </w:pPr>
      <w:r w:rsidRPr="00D55004">
        <w:rPr>
          <w:rFonts w:ascii="Calibri" w:hAnsi="Calibri"/>
          <w:sz w:val="21"/>
          <w:szCs w:val="21"/>
        </w:rPr>
        <w:t>All resul</w:t>
      </w:r>
      <w:r w:rsidR="007B25C8" w:rsidRPr="00D55004">
        <w:rPr>
          <w:rFonts w:ascii="Calibri" w:hAnsi="Calibri"/>
          <w:sz w:val="21"/>
          <w:szCs w:val="21"/>
        </w:rPr>
        <w:t>ts will be made available on the EDSC</w:t>
      </w:r>
      <w:r w:rsidRPr="00D55004">
        <w:rPr>
          <w:rFonts w:ascii="Calibri" w:hAnsi="Calibri"/>
          <w:sz w:val="21"/>
          <w:szCs w:val="21"/>
        </w:rPr>
        <w:t xml:space="preserve"> website: </w:t>
      </w:r>
      <w:hyperlink r:id="rId7" w:history="1">
        <w:r w:rsidRPr="00D55004">
          <w:rPr>
            <w:rStyle w:val="Hyperlink"/>
            <w:rFonts w:ascii="Calibri" w:hAnsi="Calibri"/>
            <w:sz w:val="21"/>
            <w:szCs w:val="21"/>
          </w:rPr>
          <w:t>www.edsc.org.uk</w:t>
        </w:r>
      </w:hyperlink>
      <w:r w:rsidRPr="00D55004">
        <w:rPr>
          <w:rFonts w:ascii="Calibri" w:hAnsi="Calibri"/>
          <w:sz w:val="21"/>
          <w:szCs w:val="21"/>
        </w:rPr>
        <w:t xml:space="preserve"> </w:t>
      </w:r>
      <w:r w:rsidR="008E2DEE" w:rsidRPr="00D55004">
        <w:rPr>
          <w:rFonts w:ascii="Calibri" w:hAnsi="Calibri"/>
          <w:sz w:val="21"/>
          <w:szCs w:val="21"/>
        </w:rPr>
        <w:t xml:space="preserve"> and the DDSC website: </w:t>
      </w:r>
      <w:hyperlink r:id="rId8" w:history="1">
        <w:r w:rsidR="00453116" w:rsidRPr="00683989">
          <w:rPr>
            <w:rStyle w:val="Hyperlink"/>
            <w:sz w:val="21"/>
            <w:szCs w:val="21"/>
          </w:rPr>
          <w:t>http://ddsc.org/wp/</w:t>
        </w:r>
      </w:hyperlink>
      <w:r w:rsidR="00453116">
        <w:rPr>
          <w:sz w:val="21"/>
          <w:szCs w:val="21"/>
        </w:rPr>
        <w:t xml:space="preserve"> </w:t>
      </w:r>
      <w:r w:rsidRPr="00D55004">
        <w:rPr>
          <w:rFonts w:ascii="Calibri" w:hAnsi="Calibri"/>
          <w:sz w:val="21"/>
          <w:szCs w:val="21"/>
        </w:rPr>
        <w:t>as soon as possible after the event. Real time results will also</w:t>
      </w:r>
      <w:r w:rsidR="00453116">
        <w:rPr>
          <w:rFonts w:ascii="Calibri" w:hAnsi="Calibri"/>
          <w:sz w:val="21"/>
          <w:szCs w:val="21"/>
        </w:rPr>
        <w:t xml:space="preserve"> be available via Hy-Tek’s </w:t>
      </w:r>
      <w:r w:rsidRPr="00D55004">
        <w:rPr>
          <w:rFonts w:ascii="Calibri" w:hAnsi="Calibri"/>
          <w:sz w:val="21"/>
          <w:szCs w:val="21"/>
        </w:rPr>
        <w:t>Meet Mobile App.</w:t>
      </w:r>
    </w:p>
    <w:p w:rsidR="00785ADC" w:rsidRPr="00EE3934" w:rsidRDefault="00785ADC" w:rsidP="00785ADC">
      <w:pPr>
        <w:spacing w:after="0"/>
        <w:jc w:val="both"/>
        <w:rPr>
          <w:rFonts w:ascii="Calibri" w:hAnsi="Calibri"/>
          <w:sz w:val="8"/>
          <w:szCs w:val="8"/>
        </w:rPr>
      </w:pPr>
    </w:p>
    <w:p w:rsidR="00785ADC" w:rsidRPr="00D55004" w:rsidRDefault="00785ADC" w:rsidP="00785ADC">
      <w:pPr>
        <w:spacing w:after="0"/>
        <w:jc w:val="both"/>
        <w:rPr>
          <w:rFonts w:ascii="Calibri" w:hAnsi="Calibri"/>
          <w:sz w:val="21"/>
          <w:szCs w:val="21"/>
        </w:rPr>
      </w:pPr>
      <w:r w:rsidRPr="00D55004">
        <w:rPr>
          <w:rFonts w:ascii="Calibri" w:hAnsi="Calibri"/>
          <w:sz w:val="21"/>
          <w:szCs w:val="21"/>
        </w:rPr>
        <w:t>Refreshments for swimmers and spectators will be available from the Cafeteria and there is ample free car parking available at the Leisure Centre.</w:t>
      </w:r>
    </w:p>
    <w:p w:rsidR="00785ADC" w:rsidRPr="00EE3934" w:rsidRDefault="00785ADC" w:rsidP="00785ADC">
      <w:pPr>
        <w:spacing w:after="0"/>
        <w:jc w:val="both"/>
        <w:rPr>
          <w:rFonts w:ascii="Calibri" w:hAnsi="Calibri"/>
          <w:sz w:val="8"/>
          <w:szCs w:val="8"/>
        </w:rPr>
      </w:pPr>
    </w:p>
    <w:p w:rsidR="00785ADC" w:rsidRPr="00D55004" w:rsidRDefault="00785ADC" w:rsidP="00A82619">
      <w:pPr>
        <w:tabs>
          <w:tab w:val="right" w:pos="9026"/>
        </w:tabs>
        <w:spacing w:after="0"/>
        <w:jc w:val="both"/>
        <w:rPr>
          <w:rFonts w:ascii="Calibri" w:hAnsi="Calibri"/>
          <w:sz w:val="21"/>
          <w:szCs w:val="21"/>
        </w:rPr>
      </w:pPr>
      <w:r w:rsidRPr="00D55004">
        <w:rPr>
          <w:rFonts w:ascii="Calibri" w:hAnsi="Calibri"/>
          <w:sz w:val="21"/>
          <w:szCs w:val="21"/>
        </w:rPr>
        <w:t>The session times are as follows:</w:t>
      </w:r>
      <w:r w:rsidR="00A82619">
        <w:rPr>
          <w:rFonts w:ascii="Calibri" w:hAnsi="Calibri"/>
          <w:sz w:val="21"/>
          <w:szCs w:val="21"/>
        </w:rPr>
        <w:tab/>
      </w:r>
    </w:p>
    <w:p w:rsidR="00785ADC" w:rsidRPr="00EE3934" w:rsidRDefault="00785ADC" w:rsidP="00785ADC">
      <w:pPr>
        <w:spacing w:after="0"/>
        <w:jc w:val="both"/>
        <w:rPr>
          <w:rFonts w:ascii="Calibri" w:hAnsi="Calibri"/>
          <w:sz w:val="8"/>
          <w:szCs w:val="8"/>
        </w:rPr>
      </w:pPr>
    </w:p>
    <w:p w:rsidR="007B25C8" w:rsidRPr="00D55004" w:rsidRDefault="007B25C8" w:rsidP="007B25C8">
      <w:pPr>
        <w:spacing w:after="0"/>
        <w:jc w:val="center"/>
        <w:rPr>
          <w:rFonts w:ascii="Calibri" w:hAnsi="Calibri"/>
          <w:b/>
          <w:sz w:val="21"/>
          <w:szCs w:val="21"/>
          <w:u w:val="single"/>
        </w:rPr>
      </w:pPr>
      <w:r w:rsidRPr="00D55004">
        <w:rPr>
          <w:rFonts w:ascii="Calibri" w:hAnsi="Calibri"/>
          <w:b/>
          <w:sz w:val="21"/>
          <w:szCs w:val="21"/>
          <w:u w:val="single"/>
        </w:rPr>
        <w:t>Saturday</w:t>
      </w:r>
      <w:r w:rsidR="00951924" w:rsidRPr="00D55004">
        <w:rPr>
          <w:rFonts w:ascii="Calibri" w:hAnsi="Calibri"/>
          <w:b/>
          <w:sz w:val="21"/>
          <w:szCs w:val="21"/>
          <w:u w:val="single"/>
        </w:rPr>
        <w:t xml:space="preserve"> 3</w:t>
      </w:r>
      <w:r w:rsidR="00951924" w:rsidRPr="00D55004">
        <w:rPr>
          <w:rFonts w:ascii="Calibri" w:hAnsi="Calibri"/>
          <w:b/>
          <w:sz w:val="21"/>
          <w:szCs w:val="21"/>
          <w:u w:val="single"/>
          <w:vertAlign w:val="superscript"/>
        </w:rPr>
        <w:t>rd</w:t>
      </w:r>
      <w:r w:rsidR="00951924" w:rsidRPr="00D55004">
        <w:rPr>
          <w:rFonts w:ascii="Calibri" w:hAnsi="Calibri"/>
          <w:b/>
          <w:sz w:val="21"/>
          <w:szCs w:val="21"/>
          <w:u w:val="single"/>
        </w:rPr>
        <w:t xml:space="preserve"> </w:t>
      </w:r>
      <w:r w:rsidR="005F7127" w:rsidRPr="00D55004">
        <w:rPr>
          <w:rFonts w:ascii="Calibri" w:hAnsi="Calibri"/>
          <w:b/>
          <w:sz w:val="21"/>
          <w:szCs w:val="21"/>
          <w:u w:val="single"/>
        </w:rPr>
        <w:t>Novem</w:t>
      </w:r>
      <w:r w:rsidR="000C47C8" w:rsidRPr="00D55004">
        <w:rPr>
          <w:rFonts w:ascii="Calibri" w:hAnsi="Calibri"/>
          <w:b/>
          <w:sz w:val="21"/>
          <w:szCs w:val="21"/>
          <w:u w:val="single"/>
        </w:rPr>
        <w:t>b</w:t>
      </w:r>
      <w:r w:rsidRPr="00D55004">
        <w:rPr>
          <w:rFonts w:ascii="Calibri" w:hAnsi="Calibri"/>
          <w:b/>
          <w:sz w:val="21"/>
          <w:szCs w:val="21"/>
          <w:u w:val="single"/>
        </w:rPr>
        <w:t>er</w:t>
      </w:r>
    </w:p>
    <w:p w:rsidR="00785ADC" w:rsidRPr="00D55004" w:rsidRDefault="00785ADC" w:rsidP="007B25C8">
      <w:pPr>
        <w:spacing w:after="0"/>
        <w:ind w:left="1440" w:firstLine="720"/>
        <w:jc w:val="both"/>
        <w:rPr>
          <w:rFonts w:ascii="Calibri" w:hAnsi="Calibri"/>
          <w:sz w:val="21"/>
          <w:szCs w:val="21"/>
        </w:rPr>
      </w:pPr>
      <w:r w:rsidRPr="00D55004">
        <w:rPr>
          <w:rFonts w:ascii="Calibri" w:hAnsi="Calibri"/>
          <w:b/>
          <w:sz w:val="21"/>
          <w:szCs w:val="21"/>
          <w:u w:val="single"/>
        </w:rPr>
        <w:t>Session 1</w:t>
      </w:r>
      <w:r w:rsidRPr="00D55004">
        <w:rPr>
          <w:rFonts w:ascii="Calibri" w:hAnsi="Calibri"/>
          <w:sz w:val="21"/>
          <w:szCs w:val="21"/>
        </w:rPr>
        <w:tab/>
      </w:r>
      <w:r w:rsidRPr="00D55004">
        <w:rPr>
          <w:rFonts w:ascii="Calibri" w:hAnsi="Calibri"/>
          <w:sz w:val="21"/>
          <w:szCs w:val="21"/>
        </w:rPr>
        <w:tab/>
      </w:r>
      <w:r w:rsidRPr="00D55004">
        <w:rPr>
          <w:rFonts w:ascii="Calibri" w:hAnsi="Calibri"/>
          <w:sz w:val="21"/>
          <w:szCs w:val="21"/>
        </w:rPr>
        <w:tab/>
      </w:r>
      <w:r w:rsidRPr="00D55004">
        <w:rPr>
          <w:rFonts w:ascii="Calibri" w:hAnsi="Calibri"/>
          <w:sz w:val="21"/>
          <w:szCs w:val="21"/>
        </w:rPr>
        <w:tab/>
      </w:r>
      <w:r w:rsidRPr="00D55004">
        <w:rPr>
          <w:rFonts w:ascii="Calibri" w:hAnsi="Calibri"/>
          <w:b/>
          <w:sz w:val="21"/>
          <w:szCs w:val="21"/>
          <w:u w:val="single"/>
        </w:rPr>
        <w:t>Session 2</w:t>
      </w:r>
    </w:p>
    <w:p w:rsidR="00785ADC" w:rsidRPr="00D55004" w:rsidRDefault="00735624" w:rsidP="00785ADC">
      <w:pPr>
        <w:spacing w:after="0"/>
        <w:jc w:val="both"/>
        <w:rPr>
          <w:rFonts w:ascii="Calibri" w:hAnsi="Calibri"/>
          <w:sz w:val="21"/>
          <w:szCs w:val="21"/>
        </w:rPr>
      </w:pPr>
      <w:r w:rsidRPr="00D55004">
        <w:rPr>
          <w:rFonts w:ascii="Calibri" w:hAnsi="Calibri"/>
          <w:sz w:val="21"/>
          <w:szCs w:val="21"/>
        </w:rPr>
        <w:tab/>
      </w:r>
      <w:r w:rsidRPr="00D55004">
        <w:rPr>
          <w:rFonts w:ascii="Calibri" w:hAnsi="Calibri"/>
          <w:sz w:val="21"/>
          <w:szCs w:val="21"/>
        </w:rPr>
        <w:tab/>
        <w:t>Sign in before</w:t>
      </w:r>
      <w:r w:rsidRPr="00D55004">
        <w:rPr>
          <w:rFonts w:ascii="Calibri" w:hAnsi="Calibri"/>
          <w:sz w:val="21"/>
          <w:szCs w:val="21"/>
        </w:rPr>
        <w:tab/>
        <w:t>8.30</w:t>
      </w:r>
      <w:r w:rsidR="00785ADC" w:rsidRPr="00D55004">
        <w:rPr>
          <w:rFonts w:ascii="Calibri" w:hAnsi="Calibri"/>
          <w:sz w:val="21"/>
          <w:szCs w:val="21"/>
        </w:rPr>
        <w:t>am</w:t>
      </w:r>
      <w:r w:rsidR="00785ADC" w:rsidRPr="00D55004">
        <w:rPr>
          <w:rFonts w:ascii="Calibri" w:hAnsi="Calibri"/>
          <w:sz w:val="21"/>
          <w:szCs w:val="21"/>
        </w:rPr>
        <w:tab/>
      </w:r>
      <w:r w:rsidR="00785ADC" w:rsidRPr="00D55004">
        <w:rPr>
          <w:rFonts w:ascii="Calibri" w:hAnsi="Calibri"/>
          <w:sz w:val="21"/>
          <w:szCs w:val="21"/>
        </w:rPr>
        <w:tab/>
      </w:r>
      <w:r w:rsidR="007B25C8" w:rsidRPr="00D55004">
        <w:rPr>
          <w:rFonts w:ascii="Calibri" w:hAnsi="Calibri"/>
          <w:sz w:val="21"/>
          <w:szCs w:val="21"/>
        </w:rPr>
        <w:tab/>
      </w:r>
      <w:r w:rsidRPr="00D55004">
        <w:rPr>
          <w:rFonts w:ascii="Calibri" w:hAnsi="Calibri"/>
          <w:sz w:val="21"/>
          <w:szCs w:val="21"/>
        </w:rPr>
        <w:t xml:space="preserve">Sign in before </w:t>
      </w:r>
      <w:r w:rsidRPr="00D55004">
        <w:rPr>
          <w:rFonts w:ascii="Calibri" w:hAnsi="Calibri"/>
          <w:sz w:val="21"/>
          <w:szCs w:val="21"/>
        </w:rPr>
        <w:tab/>
        <w:t>1.00</w:t>
      </w:r>
      <w:r w:rsidR="00785ADC" w:rsidRPr="00D55004">
        <w:rPr>
          <w:rFonts w:ascii="Calibri" w:hAnsi="Calibri"/>
          <w:sz w:val="21"/>
          <w:szCs w:val="21"/>
        </w:rPr>
        <w:t>pm</w:t>
      </w:r>
      <w:r w:rsidR="00E86EA7" w:rsidRPr="00D55004">
        <w:rPr>
          <w:rFonts w:ascii="Calibri" w:hAnsi="Calibri"/>
          <w:sz w:val="21"/>
          <w:szCs w:val="21"/>
        </w:rPr>
        <w:t xml:space="preserve"> (to be confirmed)</w:t>
      </w:r>
    </w:p>
    <w:p w:rsidR="00785ADC" w:rsidRPr="00D55004" w:rsidRDefault="00F31BF3" w:rsidP="00785ADC">
      <w:pPr>
        <w:spacing w:after="0"/>
        <w:jc w:val="both"/>
        <w:rPr>
          <w:rFonts w:ascii="Calibri" w:hAnsi="Calibri"/>
          <w:sz w:val="21"/>
          <w:szCs w:val="21"/>
        </w:rPr>
      </w:pPr>
      <w:r w:rsidRPr="00D55004">
        <w:rPr>
          <w:rFonts w:ascii="Calibri" w:hAnsi="Calibri"/>
          <w:sz w:val="21"/>
          <w:szCs w:val="21"/>
        </w:rPr>
        <w:tab/>
      </w:r>
      <w:r w:rsidRPr="00D55004">
        <w:rPr>
          <w:rFonts w:ascii="Calibri" w:hAnsi="Calibri"/>
          <w:sz w:val="21"/>
          <w:szCs w:val="21"/>
        </w:rPr>
        <w:tab/>
        <w:t>Warm up</w:t>
      </w:r>
      <w:r w:rsidRPr="00D55004">
        <w:rPr>
          <w:rFonts w:ascii="Calibri" w:hAnsi="Calibri"/>
          <w:sz w:val="21"/>
          <w:szCs w:val="21"/>
        </w:rPr>
        <w:tab/>
        <w:t>8.30</w:t>
      </w:r>
      <w:r w:rsidR="00785ADC" w:rsidRPr="00D55004">
        <w:rPr>
          <w:rFonts w:ascii="Calibri" w:hAnsi="Calibri"/>
          <w:sz w:val="21"/>
          <w:szCs w:val="21"/>
        </w:rPr>
        <w:t xml:space="preserve">am  </w:t>
      </w:r>
      <w:r w:rsidR="00785ADC" w:rsidRPr="00D55004">
        <w:rPr>
          <w:rFonts w:ascii="Calibri" w:hAnsi="Calibri"/>
          <w:sz w:val="21"/>
          <w:szCs w:val="21"/>
        </w:rPr>
        <w:tab/>
      </w:r>
      <w:r w:rsidR="00785ADC" w:rsidRPr="00D55004">
        <w:rPr>
          <w:rFonts w:ascii="Calibri" w:hAnsi="Calibri"/>
          <w:sz w:val="21"/>
          <w:szCs w:val="21"/>
        </w:rPr>
        <w:tab/>
        <w:t>Warm up</w:t>
      </w:r>
      <w:r w:rsidR="00785ADC" w:rsidRPr="00D55004">
        <w:rPr>
          <w:rFonts w:ascii="Calibri" w:hAnsi="Calibri"/>
          <w:sz w:val="21"/>
          <w:szCs w:val="21"/>
        </w:rPr>
        <w:tab/>
        <w:t>1.00pm</w:t>
      </w:r>
      <w:r w:rsidR="00E86EA7" w:rsidRPr="00D55004">
        <w:rPr>
          <w:rFonts w:ascii="Calibri" w:hAnsi="Calibri"/>
          <w:sz w:val="21"/>
          <w:szCs w:val="21"/>
        </w:rPr>
        <w:t xml:space="preserve"> (to be confirmed)</w:t>
      </w:r>
    </w:p>
    <w:p w:rsidR="00785ADC" w:rsidRPr="00D55004" w:rsidRDefault="00BC1A4F" w:rsidP="00785ADC">
      <w:pPr>
        <w:spacing w:after="0"/>
        <w:jc w:val="both"/>
        <w:rPr>
          <w:rFonts w:ascii="Calibri" w:hAnsi="Calibri"/>
          <w:sz w:val="21"/>
          <w:szCs w:val="21"/>
        </w:rPr>
      </w:pPr>
      <w:r w:rsidRPr="00D55004">
        <w:rPr>
          <w:rFonts w:ascii="Calibri" w:hAnsi="Calibri"/>
          <w:sz w:val="21"/>
          <w:szCs w:val="21"/>
        </w:rPr>
        <w:tab/>
      </w:r>
      <w:r w:rsidRPr="00D55004">
        <w:rPr>
          <w:rFonts w:ascii="Calibri" w:hAnsi="Calibri"/>
          <w:sz w:val="21"/>
          <w:szCs w:val="21"/>
        </w:rPr>
        <w:tab/>
        <w:t>Start</w:t>
      </w:r>
      <w:r w:rsidRPr="00D55004">
        <w:rPr>
          <w:rFonts w:ascii="Calibri" w:hAnsi="Calibri"/>
          <w:sz w:val="21"/>
          <w:szCs w:val="21"/>
        </w:rPr>
        <w:tab/>
      </w:r>
      <w:r w:rsidRPr="00D55004">
        <w:rPr>
          <w:rFonts w:ascii="Calibri" w:hAnsi="Calibri"/>
          <w:sz w:val="21"/>
          <w:szCs w:val="21"/>
        </w:rPr>
        <w:tab/>
        <w:t>9.35</w:t>
      </w:r>
      <w:r w:rsidR="00785ADC" w:rsidRPr="00D55004">
        <w:rPr>
          <w:rFonts w:ascii="Calibri" w:hAnsi="Calibri"/>
          <w:sz w:val="21"/>
          <w:szCs w:val="21"/>
        </w:rPr>
        <w:t>am</w:t>
      </w:r>
      <w:r w:rsidR="00785ADC" w:rsidRPr="00D55004">
        <w:rPr>
          <w:rFonts w:ascii="Calibri" w:hAnsi="Calibri"/>
          <w:sz w:val="21"/>
          <w:szCs w:val="21"/>
        </w:rPr>
        <w:tab/>
      </w:r>
      <w:r w:rsidR="00785ADC" w:rsidRPr="00D55004">
        <w:rPr>
          <w:rFonts w:ascii="Calibri" w:hAnsi="Calibri"/>
          <w:sz w:val="21"/>
          <w:szCs w:val="21"/>
        </w:rPr>
        <w:tab/>
      </w:r>
      <w:r w:rsidR="007B25C8" w:rsidRPr="00D55004">
        <w:rPr>
          <w:rFonts w:ascii="Calibri" w:hAnsi="Calibri"/>
          <w:sz w:val="21"/>
          <w:szCs w:val="21"/>
        </w:rPr>
        <w:tab/>
      </w:r>
      <w:r w:rsidRPr="00D55004">
        <w:rPr>
          <w:rFonts w:ascii="Calibri" w:hAnsi="Calibri"/>
          <w:sz w:val="21"/>
          <w:szCs w:val="21"/>
        </w:rPr>
        <w:t>Start</w:t>
      </w:r>
      <w:r w:rsidRPr="00D55004">
        <w:rPr>
          <w:rFonts w:ascii="Calibri" w:hAnsi="Calibri"/>
          <w:sz w:val="21"/>
          <w:szCs w:val="21"/>
        </w:rPr>
        <w:tab/>
      </w:r>
      <w:r w:rsidRPr="00D55004">
        <w:rPr>
          <w:rFonts w:ascii="Calibri" w:hAnsi="Calibri"/>
          <w:sz w:val="21"/>
          <w:szCs w:val="21"/>
        </w:rPr>
        <w:tab/>
        <w:t>2.05</w:t>
      </w:r>
      <w:r w:rsidR="00785ADC" w:rsidRPr="00D55004">
        <w:rPr>
          <w:rFonts w:ascii="Calibri" w:hAnsi="Calibri"/>
          <w:sz w:val="21"/>
          <w:szCs w:val="21"/>
        </w:rPr>
        <w:t>pm</w:t>
      </w:r>
      <w:r w:rsidR="00E86EA7" w:rsidRPr="00D55004">
        <w:rPr>
          <w:rFonts w:ascii="Calibri" w:hAnsi="Calibri"/>
          <w:sz w:val="21"/>
          <w:szCs w:val="21"/>
        </w:rPr>
        <w:t xml:space="preserve"> (to be confirmed)</w:t>
      </w:r>
    </w:p>
    <w:p w:rsidR="007B25C8" w:rsidRPr="00EE3934" w:rsidRDefault="007B25C8" w:rsidP="00785ADC">
      <w:pPr>
        <w:spacing w:after="0"/>
        <w:jc w:val="both"/>
        <w:rPr>
          <w:rFonts w:ascii="Calibri" w:hAnsi="Calibri"/>
          <w:sz w:val="8"/>
          <w:szCs w:val="8"/>
        </w:rPr>
      </w:pPr>
    </w:p>
    <w:p w:rsidR="007B25C8" w:rsidRPr="00D55004" w:rsidRDefault="007B25C8" w:rsidP="007B25C8">
      <w:pPr>
        <w:spacing w:after="0"/>
        <w:jc w:val="center"/>
        <w:rPr>
          <w:rFonts w:ascii="Calibri" w:hAnsi="Calibri"/>
          <w:b/>
          <w:sz w:val="21"/>
          <w:szCs w:val="21"/>
          <w:u w:val="single"/>
        </w:rPr>
      </w:pPr>
      <w:r w:rsidRPr="00D55004">
        <w:rPr>
          <w:rFonts w:ascii="Calibri" w:hAnsi="Calibri"/>
          <w:b/>
          <w:sz w:val="21"/>
          <w:szCs w:val="21"/>
          <w:u w:val="single"/>
        </w:rPr>
        <w:t xml:space="preserve">Sunday </w:t>
      </w:r>
      <w:r w:rsidR="00951924" w:rsidRPr="00D55004">
        <w:rPr>
          <w:rFonts w:ascii="Calibri" w:hAnsi="Calibri"/>
          <w:b/>
          <w:sz w:val="21"/>
          <w:szCs w:val="21"/>
          <w:u w:val="single"/>
        </w:rPr>
        <w:t>4</w:t>
      </w:r>
      <w:r w:rsidR="00F31BF3" w:rsidRPr="00D55004">
        <w:rPr>
          <w:rFonts w:ascii="Calibri" w:hAnsi="Calibri"/>
          <w:b/>
          <w:sz w:val="21"/>
          <w:szCs w:val="21"/>
          <w:u w:val="single"/>
          <w:vertAlign w:val="superscript"/>
        </w:rPr>
        <w:t>th</w:t>
      </w:r>
      <w:r w:rsidR="005F7127" w:rsidRPr="00D55004">
        <w:rPr>
          <w:rFonts w:ascii="Calibri" w:hAnsi="Calibri"/>
          <w:b/>
          <w:sz w:val="21"/>
          <w:szCs w:val="21"/>
          <w:u w:val="single"/>
        </w:rPr>
        <w:t xml:space="preserve"> Novem</w:t>
      </w:r>
      <w:r w:rsidRPr="00D55004">
        <w:rPr>
          <w:rFonts w:ascii="Calibri" w:hAnsi="Calibri"/>
          <w:b/>
          <w:sz w:val="21"/>
          <w:szCs w:val="21"/>
          <w:u w:val="single"/>
        </w:rPr>
        <w:t>ber</w:t>
      </w:r>
    </w:p>
    <w:p w:rsidR="00186166" w:rsidRPr="00D55004" w:rsidRDefault="00186166" w:rsidP="00186166">
      <w:pPr>
        <w:spacing w:after="0"/>
        <w:ind w:left="1440" w:firstLine="720"/>
        <w:jc w:val="both"/>
        <w:rPr>
          <w:rFonts w:ascii="Calibri" w:hAnsi="Calibri"/>
          <w:sz w:val="21"/>
          <w:szCs w:val="21"/>
        </w:rPr>
      </w:pPr>
      <w:r w:rsidRPr="00D55004">
        <w:rPr>
          <w:rFonts w:ascii="Calibri" w:hAnsi="Calibri"/>
          <w:b/>
          <w:sz w:val="21"/>
          <w:szCs w:val="21"/>
          <w:u w:val="single"/>
        </w:rPr>
        <w:t>Session 3</w:t>
      </w:r>
      <w:r w:rsidRPr="00D55004">
        <w:rPr>
          <w:rFonts w:ascii="Calibri" w:hAnsi="Calibri"/>
          <w:sz w:val="21"/>
          <w:szCs w:val="21"/>
        </w:rPr>
        <w:tab/>
      </w:r>
      <w:r w:rsidRPr="00D55004">
        <w:rPr>
          <w:rFonts w:ascii="Calibri" w:hAnsi="Calibri"/>
          <w:sz w:val="21"/>
          <w:szCs w:val="21"/>
        </w:rPr>
        <w:tab/>
      </w:r>
      <w:r w:rsidRPr="00D55004">
        <w:rPr>
          <w:rFonts w:ascii="Calibri" w:hAnsi="Calibri"/>
          <w:sz w:val="21"/>
          <w:szCs w:val="21"/>
        </w:rPr>
        <w:tab/>
      </w:r>
      <w:r w:rsidRPr="00D55004">
        <w:rPr>
          <w:rFonts w:ascii="Calibri" w:hAnsi="Calibri"/>
          <w:sz w:val="21"/>
          <w:szCs w:val="21"/>
        </w:rPr>
        <w:tab/>
      </w:r>
      <w:r w:rsidRPr="00D55004">
        <w:rPr>
          <w:rFonts w:ascii="Calibri" w:hAnsi="Calibri"/>
          <w:b/>
          <w:sz w:val="21"/>
          <w:szCs w:val="21"/>
          <w:u w:val="single"/>
        </w:rPr>
        <w:t>Session 4</w:t>
      </w:r>
    </w:p>
    <w:p w:rsidR="007B25C8" w:rsidRPr="00D55004" w:rsidRDefault="007B25C8" w:rsidP="007B25C8">
      <w:pPr>
        <w:spacing w:after="0"/>
        <w:jc w:val="both"/>
        <w:rPr>
          <w:rFonts w:ascii="Calibri" w:hAnsi="Calibri"/>
          <w:sz w:val="21"/>
          <w:szCs w:val="21"/>
        </w:rPr>
      </w:pPr>
      <w:r w:rsidRPr="00D55004">
        <w:rPr>
          <w:rFonts w:ascii="Calibri" w:hAnsi="Calibri"/>
          <w:sz w:val="21"/>
          <w:szCs w:val="21"/>
        </w:rPr>
        <w:tab/>
      </w:r>
      <w:r w:rsidRPr="00D55004">
        <w:rPr>
          <w:rFonts w:ascii="Calibri" w:hAnsi="Calibri"/>
          <w:sz w:val="21"/>
          <w:szCs w:val="21"/>
        </w:rPr>
        <w:tab/>
        <w:t xml:space="preserve">Sign in </w:t>
      </w:r>
      <w:r w:rsidR="00735624" w:rsidRPr="00D55004">
        <w:rPr>
          <w:rFonts w:ascii="Calibri" w:hAnsi="Calibri"/>
          <w:sz w:val="21"/>
          <w:szCs w:val="21"/>
        </w:rPr>
        <w:t>before</w:t>
      </w:r>
      <w:r w:rsidR="00735624" w:rsidRPr="00D55004">
        <w:rPr>
          <w:rFonts w:ascii="Calibri" w:hAnsi="Calibri"/>
          <w:sz w:val="21"/>
          <w:szCs w:val="21"/>
        </w:rPr>
        <w:tab/>
        <w:t>8.30</w:t>
      </w:r>
      <w:r w:rsidRPr="00D55004">
        <w:rPr>
          <w:rFonts w:ascii="Calibri" w:hAnsi="Calibri"/>
          <w:sz w:val="21"/>
          <w:szCs w:val="21"/>
        </w:rPr>
        <w:t>am</w:t>
      </w:r>
      <w:r w:rsidRPr="00D55004">
        <w:rPr>
          <w:rFonts w:ascii="Calibri" w:hAnsi="Calibri"/>
          <w:sz w:val="21"/>
          <w:szCs w:val="21"/>
        </w:rPr>
        <w:tab/>
      </w:r>
      <w:r w:rsidRPr="00D55004">
        <w:rPr>
          <w:rFonts w:ascii="Calibri" w:hAnsi="Calibri"/>
          <w:sz w:val="21"/>
          <w:szCs w:val="21"/>
        </w:rPr>
        <w:tab/>
      </w:r>
      <w:r w:rsidRPr="00D55004">
        <w:rPr>
          <w:rFonts w:ascii="Calibri" w:hAnsi="Calibri"/>
          <w:sz w:val="21"/>
          <w:szCs w:val="21"/>
        </w:rPr>
        <w:tab/>
      </w:r>
      <w:r w:rsidR="00735624" w:rsidRPr="00D55004">
        <w:rPr>
          <w:rFonts w:ascii="Calibri" w:hAnsi="Calibri"/>
          <w:sz w:val="21"/>
          <w:szCs w:val="21"/>
        </w:rPr>
        <w:t xml:space="preserve">Sign in before </w:t>
      </w:r>
      <w:r w:rsidR="00735624" w:rsidRPr="00D55004">
        <w:rPr>
          <w:rFonts w:ascii="Calibri" w:hAnsi="Calibri"/>
          <w:sz w:val="21"/>
          <w:szCs w:val="21"/>
        </w:rPr>
        <w:tab/>
        <w:t>1.00</w:t>
      </w:r>
      <w:r w:rsidRPr="00D55004">
        <w:rPr>
          <w:rFonts w:ascii="Calibri" w:hAnsi="Calibri"/>
          <w:sz w:val="21"/>
          <w:szCs w:val="21"/>
        </w:rPr>
        <w:t>pm</w:t>
      </w:r>
      <w:r w:rsidR="00E86EA7" w:rsidRPr="00D55004">
        <w:rPr>
          <w:rFonts w:ascii="Calibri" w:hAnsi="Calibri"/>
          <w:sz w:val="21"/>
          <w:szCs w:val="21"/>
        </w:rPr>
        <w:t xml:space="preserve"> (to be confirmed)</w:t>
      </w:r>
    </w:p>
    <w:p w:rsidR="007B25C8" w:rsidRPr="00D55004" w:rsidRDefault="00F31BF3" w:rsidP="00186166">
      <w:pPr>
        <w:spacing w:after="0"/>
        <w:jc w:val="both"/>
        <w:rPr>
          <w:rFonts w:ascii="Calibri" w:hAnsi="Calibri"/>
          <w:sz w:val="21"/>
          <w:szCs w:val="21"/>
        </w:rPr>
      </w:pPr>
      <w:r w:rsidRPr="00D55004">
        <w:rPr>
          <w:rFonts w:ascii="Calibri" w:hAnsi="Calibri"/>
          <w:sz w:val="21"/>
          <w:szCs w:val="21"/>
        </w:rPr>
        <w:tab/>
      </w:r>
      <w:r w:rsidRPr="00D55004">
        <w:rPr>
          <w:rFonts w:ascii="Calibri" w:hAnsi="Calibri"/>
          <w:sz w:val="21"/>
          <w:szCs w:val="21"/>
        </w:rPr>
        <w:tab/>
        <w:t>Warm up</w:t>
      </w:r>
      <w:r w:rsidRPr="00D55004">
        <w:rPr>
          <w:rFonts w:ascii="Calibri" w:hAnsi="Calibri"/>
          <w:sz w:val="21"/>
          <w:szCs w:val="21"/>
        </w:rPr>
        <w:tab/>
        <w:t>8.30</w:t>
      </w:r>
      <w:r w:rsidR="007B25C8" w:rsidRPr="00D55004">
        <w:rPr>
          <w:rFonts w:ascii="Calibri" w:hAnsi="Calibri"/>
          <w:sz w:val="21"/>
          <w:szCs w:val="21"/>
        </w:rPr>
        <w:t xml:space="preserve">am  </w:t>
      </w:r>
      <w:r w:rsidR="007B25C8" w:rsidRPr="00D55004">
        <w:rPr>
          <w:rFonts w:ascii="Calibri" w:hAnsi="Calibri"/>
          <w:sz w:val="21"/>
          <w:szCs w:val="21"/>
        </w:rPr>
        <w:tab/>
      </w:r>
      <w:r w:rsidR="007B25C8" w:rsidRPr="00D55004">
        <w:rPr>
          <w:rFonts w:ascii="Calibri" w:hAnsi="Calibri"/>
          <w:sz w:val="21"/>
          <w:szCs w:val="21"/>
        </w:rPr>
        <w:tab/>
        <w:t>Warm up</w:t>
      </w:r>
      <w:r w:rsidR="007B25C8" w:rsidRPr="00D55004">
        <w:rPr>
          <w:rFonts w:ascii="Calibri" w:hAnsi="Calibri"/>
          <w:sz w:val="21"/>
          <w:szCs w:val="21"/>
        </w:rPr>
        <w:tab/>
        <w:t>1.00pm</w:t>
      </w:r>
      <w:r w:rsidR="00E86EA7" w:rsidRPr="00D55004">
        <w:rPr>
          <w:rFonts w:ascii="Calibri" w:hAnsi="Calibri"/>
          <w:sz w:val="21"/>
          <w:szCs w:val="21"/>
        </w:rPr>
        <w:t xml:space="preserve"> (to be confirmed)</w:t>
      </w:r>
    </w:p>
    <w:p w:rsidR="007B25C8" w:rsidRPr="00D55004" w:rsidRDefault="00BC1A4F" w:rsidP="00186166">
      <w:pPr>
        <w:spacing w:after="0"/>
        <w:jc w:val="both"/>
        <w:rPr>
          <w:rFonts w:ascii="Calibri" w:hAnsi="Calibri"/>
          <w:sz w:val="21"/>
          <w:szCs w:val="21"/>
        </w:rPr>
      </w:pPr>
      <w:r w:rsidRPr="00D55004">
        <w:rPr>
          <w:rFonts w:ascii="Calibri" w:hAnsi="Calibri"/>
          <w:sz w:val="21"/>
          <w:szCs w:val="21"/>
        </w:rPr>
        <w:tab/>
      </w:r>
      <w:r w:rsidRPr="00D55004">
        <w:rPr>
          <w:rFonts w:ascii="Calibri" w:hAnsi="Calibri"/>
          <w:sz w:val="21"/>
          <w:szCs w:val="21"/>
        </w:rPr>
        <w:tab/>
        <w:t>Start</w:t>
      </w:r>
      <w:r w:rsidRPr="00D55004">
        <w:rPr>
          <w:rFonts w:ascii="Calibri" w:hAnsi="Calibri"/>
          <w:sz w:val="21"/>
          <w:szCs w:val="21"/>
        </w:rPr>
        <w:tab/>
      </w:r>
      <w:r w:rsidRPr="00D55004">
        <w:rPr>
          <w:rFonts w:ascii="Calibri" w:hAnsi="Calibri"/>
          <w:sz w:val="21"/>
          <w:szCs w:val="21"/>
        </w:rPr>
        <w:tab/>
        <w:t>9.35</w:t>
      </w:r>
      <w:r w:rsidR="007B25C8" w:rsidRPr="00D55004">
        <w:rPr>
          <w:rFonts w:ascii="Calibri" w:hAnsi="Calibri"/>
          <w:sz w:val="21"/>
          <w:szCs w:val="21"/>
        </w:rPr>
        <w:t>am</w:t>
      </w:r>
      <w:r w:rsidR="007B25C8" w:rsidRPr="00D55004">
        <w:rPr>
          <w:rFonts w:ascii="Calibri" w:hAnsi="Calibri"/>
          <w:sz w:val="21"/>
          <w:szCs w:val="21"/>
        </w:rPr>
        <w:tab/>
      </w:r>
      <w:r w:rsidR="007B25C8" w:rsidRPr="00D55004">
        <w:rPr>
          <w:rFonts w:ascii="Calibri" w:hAnsi="Calibri"/>
          <w:sz w:val="21"/>
          <w:szCs w:val="21"/>
        </w:rPr>
        <w:tab/>
      </w:r>
      <w:r w:rsidR="007B25C8" w:rsidRPr="00D55004">
        <w:rPr>
          <w:rFonts w:ascii="Calibri" w:hAnsi="Calibri"/>
          <w:sz w:val="21"/>
          <w:szCs w:val="21"/>
        </w:rPr>
        <w:tab/>
      </w:r>
      <w:r w:rsidRPr="00D55004">
        <w:rPr>
          <w:rFonts w:ascii="Calibri" w:hAnsi="Calibri"/>
          <w:sz w:val="21"/>
          <w:szCs w:val="21"/>
        </w:rPr>
        <w:t>Start</w:t>
      </w:r>
      <w:r w:rsidRPr="00D55004">
        <w:rPr>
          <w:rFonts w:ascii="Calibri" w:hAnsi="Calibri"/>
          <w:sz w:val="21"/>
          <w:szCs w:val="21"/>
        </w:rPr>
        <w:tab/>
      </w:r>
      <w:r w:rsidRPr="00D55004">
        <w:rPr>
          <w:rFonts w:ascii="Calibri" w:hAnsi="Calibri"/>
          <w:sz w:val="21"/>
          <w:szCs w:val="21"/>
        </w:rPr>
        <w:tab/>
        <w:t>2.05</w:t>
      </w:r>
      <w:r w:rsidR="007B25C8" w:rsidRPr="00D55004">
        <w:rPr>
          <w:rFonts w:ascii="Calibri" w:hAnsi="Calibri"/>
          <w:sz w:val="21"/>
          <w:szCs w:val="21"/>
        </w:rPr>
        <w:t>pm</w:t>
      </w:r>
      <w:r w:rsidR="00E86EA7" w:rsidRPr="00D55004">
        <w:rPr>
          <w:rFonts w:ascii="Calibri" w:hAnsi="Calibri"/>
          <w:sz w:val="21"/>
          <w:szCs w:val="21"/>
        </w:rPr>
        <w:t xml:space="preserve"> (to be confirmed)</w:t>
      </w:r>
    </w:p>
    <w:p w:rsidR="007B25C8" w:rsidRPr="00EE3934" w:rsidRDefault="007B25C8" w:rsidP="00186166">
      <w:pPr>
        <w:spacing w:after="0"/>
        <w:rPr>
          <w:rFonts w:ascii="Calibri" w:hAnsi="Calibri"/>
          <w:sz w:val="8"/>
          <w:szCs w:val="8"/>
        </w:rPr>
      </w:pPr>
    </w:p>
    <w:p w:rsidR="00785ADC" w:rsidRPr="00D55004" w:rsidRDefault="00785ADC" w:rsidP="00186166">
      <w:pPr>
        <w:spacing w:after="0"/>
        <w:jc w:val="both"/>
        <w:rPr>
          <w:rFonts w:ascii="Calibri" w:hAnsi="Calibri"/>
          <w:sz w:val="21"/>
          <w:szCs w:val="21"/>
        </w:rPr>
      </w:pPr>
      <w:r w:rsidRPr="00D55004">
        <w:rPr>
          <w:rFonts w:ascii="Calibri" w:hAnsi="Calibri"/>
          <w:sz w:val="21"/>
          <w:szCs w:val="21"/>
        </w:rPr>
        <w:t>I do hope that your Cl</w:t>
      </w:r>
      <w:r w:rsidR="00220A9F" w:rsidRPr="00D55004">
        <w:rPr>
          <w:rFonts w:ascii="Calibri" w:hAnsi="Calibri"/>
          <w:sz w:val="21"/>
          <w:szCs w:val="21"/>
        </w:rPr>
        <w:t>ub will support our event and f</w:t>
      </w:r>
      <w:r w:rsidRPr="00D55004">
        <w:rPr>
          <w:rFonts w:ascii="Calibri" w:hAnsi="Calibri"/>
          <w:sz w:val="21"/>
          <w:szCs w:val="21"/>
        </w:rPr>
        <w:t>or any further information please do not hesita</w:t>
      </w:r>
      <w:r w:rsidR="00F31BF3" w:rsidRPr="00D55004">
        <w:rPr>
          <w:rFonts w:ascii="Calibri" w:hAnsi="Calibri"/>
          <w:sz w:val="21"/>
          <w:szCs w:val="21"/>
        </w:rPr>
        <w:t>te to contact:</w:t>
      </w:r>
    </w:p>
    <w:p w:rsidR="00F31BF3" w:rsidRPr="00EE3934" w:rsidRDefault="00F31BF3" w:rsidP="00186166">
      <w:pPr>
        <w:spacing w:after="0"/>
        <w:jc w:val="both"/>
        <w:rPr>
          <w:rFonts w:ascii="Calibri" w:hAnsi="Calibri"/>
          <w:sz w:val="8"/>
          <w:szCs w:val="8"/>
        </w:rPr>
      </w:pPr>
    </w:p>
    <w:p w:rsidR="00F31BF3" w:rsidRPr="00D55004" w:rsidRDefault="00F31BF3" w:rsidP="00186166">
      <w:pPr>
        <w:spacing w:after="0"/>
        <w:jc w:val="both"/>
        <w:rPr>
          <w:rFonts w:ascii="Calibri" w:hAnsi="Calibri"/>
          <w:sz w:val="21"/>
          <w:szCs w:val="21"/>
        </w:rPr>
      </w:pPr>
      <w:r w:rsidRPr="00D55004">
        <w:rPr>
          <w:rFonts w:ascii="Calibri" w:hAnsi="Calibri"/>
          <w:sz w:val="21"/>
          <w:szCs w:val="21"/>
        </w:rPr>
        <w:t>John Burdett</w:t>
      </w:r>
      <w:r w:rsidRPr="00D55004">
        <w:rPr>
          <w:rFonts w:ascii="Calibri" w:hAnsi="Calibri"/>
          <w:sz w:val="21"/>
          <w:szCs w:val="21"/>
        </w:rPr>
        <w:tab/>
      </w:r>
      <w:r w:rsidRPr="00D55004">
        <w:rPr>
          <w:rFonts w:ascii="Calibri" w:hAnsi="Calibri"/>
          <w:sz w:val="21"/>
          <w:szCs w:val="21"/>
        </w:rPr>
        <w:tab/>
        <w:t>07788 668514</w:t>
      </w:r>
      <w:r w:rsidRPr="00D55004">
        <w:rPr>
          <w:rFonts w:ascii="Calibri" w:hAnsi="Calibri"/>
          <w:sz w:val="21"/>
          <w:szCs w:val="21"/>
        </w:rPr>
        <w:tab/>
      </w:r>
      <w:hyperlink r:id="rId9" w:history="1">
        <w:r w:rsidRPr="00D55004">
          <w:rPr>
            <w:rStyle w:val="Hyperlink"/>
            <w:rFonts w:ascii="Calibri" w:hAnsi="Calibri"/>
            <w:sz w:val="21"/>
            <w:szCs w:val="21"/>
          </w:rPr>
          <w:t>john@edsc.org.uk</w:t>
        </w:r>
      </w:hyperlink>
    </w:p>
    <w:p w:rsidR="00F31BF3" w:rsidRDefault="005E4A5F" w:rsidP="00186166">
      <w:pPr>
        <w:spacing w:after="0"/>
        <w:jc w:val="both"/>
        <w:rPr>
          <w:rFonts w:ascii="Calibri" w:hAnsi="Calibri"/>
        </w:rPr>
      </w:pPr>
      <w:r>
        <w:rPr>
          <w:rFonts w:ascii="Calibri" w:hAnsi="Calibri"/>
          <w:sz w:val="21"/>
          <w:szCs w:val="21"/>
        </w:rPr>
        <w:t>Rob Wise</w:t>
      </w:r>
      <w:r>
        <w:rPr>
          <w:rFonts w:ascii="Calibri" w:hAnsi="Calibri"/>
          <w:sz w:val="21"/>
          <w:szCs w:val="21"/>
        </w:rPr>
        <w:tab/>
      </w:r>
      <w:r>
        <w:rPr>
          <w:rFonts w:ascii="Calibri" w:hAnsi="Calibri"/>
          <w:sz w:val="21"/>
          <w:szCs w:val="21"/>
        </w:rPr>
        <w:tab/>
        <w:t>07833 900110</w:t>
      </w:r>
      <w:r w:rsidR="00F31BF3" w:rsidRPr="00D55004">
        <w:rPr>
          <w:rFonts w:ascii="Calibri" w:hAnsi="Calibri"/>
          <w:sz w:val="21"/>
          <w:szCs w:val="21"/>
        </w:rPr>
        <w:tab/>
      </w:r>
      <w:hyperlink r:id="rId10" w:history="1">
        <w:r w:rsidR="00F31BF3" w:rsidRPr="00D55004">
          <w:rPr>
            <w:rStyle w:val="Hyperlink"/>
            <w:rFonts w:ascii="Calibri" w:hAnsi="Calibri"/>
            <w:sz w:val="21"/>
            <w:szCs w:val="21"/>
          </w:rPr>
          <w:t>chairperson@ddsc.org</w:t>
        </w:r>
      </w:hyperlink>
    </w:p>
    <w:p w:rsidR="00785ADC" w:rsidRPr="00EE3934" w:rsidRDefault="00785ADC" w:rsidP="00785ADC">
      <w:pPr>
        <w:spacing w:after="0"/>
        <w:jc w:val="both"/>
        <w:rPr>
          <w:rFonts w:ascii="Calibri" w:hAnsi="Calibri"/>
          <w:sz w:val="8"/>
          <w:szCs w:val="8"/>
        </w:rPr>
      </w:pPr>
    </w:p>
    <w:p w:rsidR="00EE3934" w:rsidRDefault="00785ADC" w:rsidP="005E4A5F">
      <w:pPr>
        <w:spacing w:after="0"/>
        <w:jc w:val="both"/>
        <w:rPr>
          <w:rFonts w:ascii="Calibri" w:hAnsi="Calibri"/>
          <w:sz w:val="21"/>
          <w:szCs w:val="21"/>
        </w:rPr>
      </w:pPr>
      <w:r w:rsidRPr="00D55004">
        <w:rPr>
          <w:rFonts w:ascii="Calibri" w:hAnsi="Calibri"/>
          <w:sz w:val="21"/>
          <w:szCs w:val="21"/>
        </w:rPr>
        <w:t>Kind Regards,</w:t>
      </w:r>
      <w:r w:rsidR="00EE3934">
        <w:rPr>
          <w:rFonts w:ascii="Calibri" w:hAnsi="Calibri"/>
          <w:sz w:val="21"/>
          <w:szCs w:val="21"/>
        </w:rPr>
        <w:t xml:space="preserve">     </w:t>
      </w:r>
    </w:p>
    <w:p w:rsidR="00EE3934" w:rsidRPr="00EE3934" w:rsidRDefault="00EE3934" w:rsidP="005E4A5F">
      <w:pPr>
        <w:spacing w:after="0"/>
        <w:jc w:val="both"/>
        <w:rPr>
          <w:rFonts w:ascii="Calibri" w:hAnsi="Calibri"/>
          <w:sz w:val="8"/>
          <w:szCs w:val="8"/>
        </w:rPr>
      </w:pPr>
    </w:p>
    <w:p w:rsidR="00453116" w:rsidRPr="00EE3934" w:rsidRDefault="00E86EA7" w:rsidP="005E4A5F">
      <w:pPr>
        <w:spacing w:after="0"/>
        <w:jc w:val="both"/>
        <w:rPr>
          <w:rFonts w:ascii="Calibri" w:hAnsi="Calibri"/>
          <w:sz w:val="21"/>
          <w:szCs w:val="21"/>
        </w:rPr>
      </w:pPr>
      <w:r w:rsidRPr="00EE3934">
        <w:rPr>
          <w:rFonts w:ascii="Calibri" w:hAnsi="Calibri"/>
          <w:sz w:val="21"/>
          <w:szCs w:val="21"/>
        </w:rPr>
        <w:t>John Burdett</w:t>
      </w:r>
      <w:r w:rsidR="00785ADC" w:rsidRPr="00EE3934">
        <w:rPr>
          <w:rFonts w:ascii="Calibri" w:hAnsi="Calibri"/>
          <w:sz w:val="21"/>
          <w:szCs w:val="21"/>
        </w:rPr>
        <w:t>.</w:t>
      </w:r>
    </w:p>
    <w:p w:rsidR="001E2D91" w:rsidRPr="008A0B9C" w:rsidRDefault="00453116" w:rsidP="00453116">
      <w:pPr>
        <w:spacing w:after="0"/>
        <w:jc w:val="center"/>
        <w:rPr>
          <w:b/>
          <w:sz w:val="28"/>
          <w:szCs w:val="28"/>
          <w:u w:val="single"/>
        </w:rPr>
      </w:pPr>
      <w:r>
        <w:rPr>
          <w:rFonts w:ascii="Calibri" w:hAnsi="Calibri"/>
        </w:rPr>
        <w:br w:type="page"/>
      </w:r>
      <w:r w:rsidR="001E2D91" w:rsidRPr="008A0B9C">
        <w:rPr>
          <w:b/>
          <w:sz w:val="28"/>
          <w:szCs w:val="28"/>
          <w:u w:val="single"/>
        </w:rPr>
        <w:lastRenderedPageBreak/>
        <w:t>Programme of Events</w:t>
      </w:r>
    </w:p>
    <w:p w:rsidR="001E2D91" w:rsidRPr="008A0B9C" w:rsidRDefault="001E2D91" w:rsidP="00453116">
      <w:pPr>
        <w:spacing w:after="0"/>
        <w:jc w:val="center"/>
        <w:rPr>
          <w:sz w:val="24"/>
          <w:szCs w:val="24"/>
        </w:rPr>
      </w:pPr>
      <w:r w:rsidRPr="008A0B9C">
        <w:rPr>
          <w:sz w:val="24"/>
          <w:szCs w:val="24"/>
        </w:rPr>
        <w:t xml:space="preserve">Age as at </w:t>
      </w:r>
      <w:r w:rsidR="00951924">
        <w:rPr>
          <w:sz w:val="24"/>
          <w:szCs w:val="24"/>
        </w:rPr>
        <w:t>4</w:t>
      </w:r>
      <w:r w:rsidR="00735624" w:rsidRPr="00735624">
        <w:rPr>
          <w:sz w:val="24"/>
          <w:szCs w:val="24"/>
          <w:vertAlign w:val="superscript"/>
        </w:rPr>
        <w:t>th</w:t>
      </w:r>
      <w:r w:rsidR="00735624">
        <w:rPr>
          <w:sz w:val="24"/>
          <w:szCs w:val="24"/>
        </w:rPr>
        <w:t xml:space="preserve"> N</w:t>
      </w:r>
      <w:r w:rsidR="005F7127">
        <w:rPr>
          <w:sz w:val="24"/>
          <w:szCs w:val="24"/>
        </w:rPr>
        <w:t>ovember</w:t>
      </w:r>
      <w:r w:rsidR="00951924">
        <w:rPr>
          <w:sz w:val="24"/>
          <w:szCs w:val="24"/>
        </w:rPr>
        <w:t xml:space="preserve"> 2018</w:t>
      </w:r>
      <w:r w:rsidRPr="008A0B9C">
        <w:rPr>
          <w:sz w:val="24"/>
          <w:szCs w:val="24"/>
        </w:rPr>
        <w:t>.</w:t>
      </w:r>
    </w:p>
    <w:p w:rsidR="001E2D91" w:rsidRPr="00185A32" w:rsidRDefault="001E2D91" w:rsidP="001E2D91">
      <w:pPr>
        <w:spacing w:after="0"/>
        <w:jc w:val="center"/>
        <w:rPr>
          <w:sz w:val="16"/>
          <w:szCs w:val="16"/>
        </w:rPr>
      </w:pPr>
    </w:p>
    <w:tbl>
      <w:tblPr>
        <w:tblStyle w:val="TableGrid"/>
        <w:tblW w:w="0" w:type="auto"/>
        <w:tblLook w:val="04A0" w:firstRow="1" w:lastRow="0" w:firstColumn="1" w:lastColumn="0" w:noHBand="0" w:noVBand="1"/>
      </w:tblPr>
      <w:tblGrid>
        <w:gridCol w:w="2310"/>
        <w:gridCol w:w="2310"/>
        <w:gridCol w:w="2311"/>
        <w:gridCol w:w="2311"/>
      </w:tblGrid>
      <w:tr w:rsidR="001E2D91" w:rsidTr="003B03B1">
        <w:tc>
          <w:tcPr>
            <w:tcW w:w="2310" w:type="dxa"/>
          </w:tcPr>
          <w:p w:rsidR="001E2D91" w:rsidRPr="00070CEB" w:rsidRDefault="001E2D91" w:rsidP="003B03B1">
            <w:pPr>
              <w:jc w:val="center"/>
              <w:rPr>
                <w:b/>
                <w:sz w:val="21"/>
                <w:szCs w:val="21"/>
              </w:rPr>
            </w:pPr>
            <w:r w:rsidRPr="00070CEB">
              <w:rPr>
                <w:b/>
                <w:sz w:val="21"/>
                <w:szCs w:val="21"/>
              </w:rPr>
              <w:t>Event No</w:t>
            </w:r>
          </w:p>
        </w:tc>
        <w:tc>
          <w:tcPr>
            <w:tcW w:w="6932" w:type="dxa"/>
            <w:gridSpan w:val="3"/>
          </w:tcPr>
          <w:p w:rsidR="001E2D91" w:rsidRPr="00070CEB" w:rsidRDefault="001E2D91" w:rsidP="00951924">
            <w:pPr>
              <w:jc w:val="center"/>
              <w:rPr>
                <w:b/>
                <w:sz w:val="21"/>
                <w:szCs w:val="21"/>
              </w:rPr>
            </w:pPr>
            <w:r w:rsidRPr="00070CEB">
              <w:rPr>
                <w:b/>
                <w:sz w:val="21"/>
                <w:szCs w:val="21"/>
              </w:rPr>
              <w:t xml:space="preserve">Session 1 – </w:t>
            </w:r>
            <w:r w:rsidR="00951924" w:rsidRPr="00070CEB">
              <w:rPr>
                <w:b/>
                <w:sz w:val="21"/>
                <w:szCs w:val="21"/>
              </w:rPr>
              <w:t>3</w:t>
            </w:r>
            <w:r w:rsidR="00951924" w:rsidRPr="00070CEB">
              <w:rPr>
                <w:b/>
                <w:sz w:val="21"/>
                <w:szCs w:val="21"/>
                <w:vertAlign w:val="superscript"/>
              </w:rPr>
              <w:t>rd</w:t>
            </w:r>
            <w:r w:rsidR="00951924" w:rsidRPr="00070CEB">
              <w:rPr>
                <w:b/>
                <w:sz w:val="21"/>
                <w:szCs w:val="21"/>
              </w:rPr>
              <w:t xml:space="preserve"> </w:t>
            </w:r>
            <w:r w:rsidR="005F7127" w:rsidRPr="00070CEB">
              <w:rPr>
                <w:b/>
                <w:sz w:val="21"/>
                <w:szCs w:val="21"/>
              </w:rPr>
              <w:t>Novem</w:t>
            </w:r>
            <w:r w:rsidRPr="00070CEB">
              <w:rPr>
                <w:b/>
                <w:sz w:val="21"/>
                <w:szCs w:val="21"/>
              </w:rPr>
              <w:t>b</w:t>
            </w:r>
            <w:r w:rsidR="00BC1A4F" w:rsidRPr="00070CEB">
              <w:rPr>
                <w:b/>
                <w:sz w:val="21"/>
                <w:szCs w:val="21"/>
              </w:rPr>
              <w:t>er – Warm up 8.30am – Start 9.35</w:t>
            </w:r>
            <w:r w:rsidRPr="00070CEB">
              <w:rPr>
                <w:b/>
                <w:sz w:val="21"/>
                <w:szCs w:val="21"/>
              </w:rPr>
              <w:t>am</w:t>
            </w:r>
          </w:p>
        </w:tc>
      </w:tr>
      <w:tr w:rsidR="001E2D91" w:rsidTr="003B03B1">
        <w:tc>
          <w:tcPr>
            <w:tcW w:w="2310" w:type="dxa"/>
          </w:tcPr>
          <w:p w:rsidR="001E2D91" w:rsidRPr="00070CEB" w:rsidRDefault="001E2D91" w:rsidP="003B03B1">
            <w:pPr>
              <w:jc w:val="center"/>
              <w:rPr>
                <w:b/>
                <w:sz w:val="21"/>
                <w:szCs w:val="21"/>
              </w:rPr>
            </w:pPr>
            <w:r w:rsidRPr="00070CEB">
              <w:rPr>
                <w:b/>
                <w:sz w:val="21"/>
                <w:szCs w:val="21"/>
              </w:rPr>
              <w:t>1</w:t>
            </w:r>
            <w:r w:rsidR="00735624" w:rsidRPr="00070CEB">
              <w:rPr>
                <w:b/>
                <w:sz w:val="21"/>
                <w:szCs w:val="21"/>
              </w:rPr>
              <w:t>01</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400m</w:t>
            </w:r>
          </w:p>
        </w:tc>
        <w:tc>
          <w:tcPr>
            <w:tcW w:w="2311" w:type="dxa"/>
          </w:tcPr>
          <w:p w:rsidR="001E2D91" w:rsidRPr="00070CEB" w:rsidRDefault="001E2D91" w:rsidP="003B03B1">
            <w:pPr>
              <w:jc w:val="center"/>
              <w:rPr>
                <w:sz w:val="21"/>
                <w:szCs w:val="21"/>
              </w:rPr>
            </w:pPr>
            <w:r w:rsidRPr="00070CEB">
              <w:rPr>
                <w:sz w:val="21"/>
                <w:szCs w:val="21"/>
              </w:rPr>
              <w:t>Freestyle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2</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200m</w:t>
            </w:r>
          </w:p>
        </w:tc>
        <w:tc>
          <w:tcPr>
            <w:tcW w:w="2311" w:type="dxa"/>
          </w:tcPr>
          <w:p w:rsidR="001E2D91" w:rsidRPr="00070CEB" w:rsidRDefault="001E2D91" w:rsidP="003B03B1">
            <w:pPr>
              <w:jc w:val="center"/>
              <w:rPr>
                <w:sz w:val="21"/>
                <w:szCs w:val="21"/>
              </w:rPr>
            </w:pPr>
            <w:r w:rsidRPr="00070CEB">
              <w:rPr>
                <w:sz w:val="21"/>
                <w:szCs w:val="21"/>
              </w:rPr>
              <w:t>Individual Medley</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3</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50m</w:t>
            </w:r>
          </w:p>
        </w:tc>
        <w:tc>
          <w:tcPr>
            <w:tcW w:w="2311" w:type="dxa"/>
          </w:tcPr>
          <w:p w:rsidR="001E2D91" w:rsidRPr="00070CEB" w:rsidRDefault="001E2D91" w:rsidP="003B03B1">
            <w:pPr>
              <w:jc w:val="center"/>
              <w:rPr>
                <w:sz w:val="21"/>
                <w:szCs w:val="21"/>
              </w:rPr>
            </w:pPr>
            <w:r w:rsidRPr="00070CEB">
              <w:rPr>
                <w:sz w:val="21"/>
                <w:szCs w:val="21"/>
              </w:rPr>
              <w:t>Breaststroke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4</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100m</w:t>
            </w:r>
          </w:p>
        </w:tc>
        <w:tc>
          <w:tcPr>
            <w:tcW w:w="2311" w:type="dxa"/>
          </w:tcPr>
          <w:p w:rsidR="001E2D91" w:rsidRPr="00070CEB" w:rsidRDefault="001E2D91" w:rsidP="003B03B1">
            <w:pPr>
              <w:jc w:val="center"/>
              <w:rPr>
                <w:sz w:val="21"/>
                <w:szCs w:val="21"/>
              </w:rPr>
            </w:pPr>
            <w:r w:rsidRPr="00070CEB">
              <w:rPr>
                <w:sz w:val="21"/>
                <w:szCs w:val="21"/>
              </w:rPr>
              <w:t>Breaststroke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5</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100m</w:t>
            </w:r>
          </w:p>
        </w:tc>
        <w:tc>
          <w:tcPr>
            <w:tcW w:w="2311" w:type="dxa"/>
          </w:tcPr>
          <w:p w:rsidR="001E2D91" w:rsidRPr="00070CEB" w:rsidRDefault="001E2D91" w:rsidP="003B03B1">
            <w:pPr>
              <w:jc w:val="center"/>
              <w:rPr>
                <w:sz w:val="21"/>
                <w:szCs w:val="21"/>
              </w:rPr>
            </w:pPr>
            <w:r w:rsidRPr="00070CEB">
              <w:rPr>
                <w:sz w:val="21"/>
                <w:szCs w:val="21"/>
              </w:rPr>
              <w:t>Butterfly</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6</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50m</w:t>
            </w:r>
          </w:p>
        </w:tc>
        <w:tc>
          <w:tcPr>
            <w:tcW w:w="2311" w:type="dxa"/>
          </w:tcPr>
          <w:p w:rsidR="001E2D91" w:rsidRPr="00070CEB" w:rsidRDefault="001E2D91" w:rsidP="003B03B1">
            <w:pPr>
              <w:jc w:val="center"/>
              <w:rPr>
                <w:sz w:val="21"/>
                <w:szCs w:val="21"/>
              </w:rPr>
            </w:pPr>
            <w:r w:rsidRPr="00070CEB">
              <w:rPr>
                <w:sz w:val="21"/>
                <w:szCs w:val="21"/>
              </w:rPr>
              <w:t>Backstroke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7</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200m</w:t>
            </w:r>
          </w:p>
        </w:tc>
        <w:tc>
          <w:tcPr>
            <w:tcW w:w="2311" w:type="dxa"/>
          </w:tcPr>
          <w:p w:rsidR="001E2D91" w:rsidRPr="00070CEB" w:rsidRDefault="001E2D91" w:rsidP="003B03B1">
            <w:pPr>
              <w:jc w:val="center"/>
              <w:rPr>
                <w:sz w:val="21"/>
                <w:szCs w:val="21"/>
              </w:rPr>
            </w:pPr>
            <w:r w:rsidRPr="00070CEB">
              <w:rPr>
                <w:sz w:val="21"/>
                <w:szCs w:val="21"/>
              </w:rPr>
              <w:t>Backstroke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10</w:t>
            </w:r>
            <w:r w:rsidR="001E2D91" w:rsidRPr="00070CEB">
              <w:rPr>
                <w:b/>
                <w:sz w:val="21"/>
                <w:szCs w:val="21"/>
              </w:rPr>
              <w:t>8</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100m</w:t>
            </w:r>
          </w:p>
        </w:tc>
        <w:tc>
          <w:tcPr>
            <w:tcW w:w="2311" w:type="dxa"/>
          </w:tcPr>
          <w:p w:rsidR="001E2D91" w:rsidRPr="00070CEB" w:rsidRDefault="001E2D91" w:rsidP="003B03B1">
            <w:pPr>
              <w:jc w:val="center"/>
              <w:rPr>
                <w:sz w:val="21"/>
                <w:szCs w:val="21"/>
              </w:rPr>
            </w:pPr>
            <w:r w:rsidRPr="00070CEB">
              <w:rPr>
                <w:sz w:val="21"/>
                <w:szCs w:val="21"/>
              </w:rPr>
              <w:t>Freestyle</w:t>
            </w:r>
          </w:p>
        </w:tc>
      </w:tr>
    </w:tbl>
    <w:p w:rsidR="001E2D91" w:rsidRPr="00176D54" w:rsidRDefault="001E2D91" w:rsidP="001E2D91">
      <w:pPr>
        <w:spacing w:after="0"/>
        <w:jc w:val="center"/>
        <w:rPr>
          <w:sz w:val="12"/>
          <w:szCs w:val="12"/>
        </w:rPr>
      </w:pPr>
    </w:p>
    <w:tbl>
      <w:tblPr>
        <w:tblStyle w:val="TableGrid"/>
        <w:tblW w:w="0" w:type="auto"/>
        <w:tblLook w:val="04A0" w:firstRow="1" w:lastRow="0" w:firstColumn="1" w:lastColumn="0" w:noHBand="0" w:noVBand="1"/>
      </w:tblPr>
      <w:tblGrid>
        <w:gridCol w:w="2310"/>
        <w:gridCol w:w="2310"/>
        <w:gridCol w:w="2311"/>
        <w:gridCol w:w="2311"/>
      </w:tblGrid>
      <w:tr w:rsidR="001E2D91" w:rsidTr="003B03B1">
        <w:tc>
          <w:tcPr>
            <w:tcW w:w="2310" w:type="dxa"/>
          </w:tcPr>
          <w:p w:rsidR="001E2D91" w:rsidRPr="00070CEB" w:rsidRDefault="001E2D91" w:rsidP="003B03B1">
            <w:pPr>
              <w:jc w:val="center"/>
              <w:rPr>
                <w:b/>
                <w:sz w:val="21"/>
                <w:szCs w:val="21"/>
              </w:rPr>
            </w:pPr>
            <w:r w:rsidRPr="00070CEB">
              <w:rPr>
                <w:b/>
                <w:sz w:val="21"/>
                <w:szCs w:val="21"/>
              </w:rPr>
              <w:t>Event No</w:t>
            </w:r>
          </w:p>
        </w:tc>
        <w:tc>
          <w:tcPr>
            <w:tcW w:w="6932" w:type="dxa"/>
            <w:gridSpan w:val="3"/>
          </w:tcPr>
          <w:p w:rsidR="001E2D91" w:rsidRPr="00070CEB" w:rsidRDefault="001E2D91" w:rsidP="003B03B1">
            <w:pPr>
              <w:jc w:val="center"/>
              <w:rPr>
                <w:b/>
                <w:sz w:val="21"/>
                <w:szCs w:val="21"/>
              </w:rPr>
            </w:pPr>
            <w:r w:rsidRPr="00070CEB">
              <w:rPr>
                <w:b/>
                <w:sz w:val="21"/>
                <w:szCs w:val="21"/>
              </w:rPr>
              <w:t xml:space="preserve">Session 2 – </w:t>
            </w:r>
            <w:r w:rsidR="00951924" w:rsidRPr="00070CEB">
              <w:rPr>
                <w:b/>
                <w:sz w:val="21"/>
                <w:szCs w:val="21"/>
              </w:rPr>
              <w:t>3</w:t>
            </w:r>
            <w:r w:rsidR="00951924" w:rsidRPr="00070CEB">
              <w:rPr>
                <w:b/>
                <w:sz w:val="21"/>
                <w:szCs w:val="21"/>
                <w:vertAlign w:val="superscript"/>
              </w:rPr>
              <w:t>rd</w:t>
            </w:r>
            <w:r w:rsidR="00951924" w:rsidRPr="00070CEB">
              <w:rPr>
                <w:b/>
                <w:sz w:val="21"/>
                <w:szCs w:val="21"/>
              </w:rPr>
              <w:t xml:space="preserve"> </w:t>
            </w:r>
            <w:r w:rsidR="005F7127" w:rsidRPr="00070CEB">
              <w:rPr>
                <w:b/>
                <w:sz w:val="21"/>
                <w:szCs w:val="21"/>
              </w:rPr>
              <w:t>Novem</w:t>
            </w:r>
            <w:r w:rsidRPr="00070CEB">
              <w:rPr>
                <w:b/>
                <w:sz w:val="21"/>
                <w:szCs w:val="21"/>
              </w:rPr>
              <w:t>b</w:t>
            </w:r>
            <w:r w:rsidR="00BC1A4F" w:rsidRPr="00070CEB">
              <w:rPr>
                <w:b/>
                <w:sz w:val="21"/>
                <w:szCs w:val="21"/>
              </w:rPr>
              <w:t>er – Warm up 1.00pm – Start 2.05</w:t>
            </w:r>
            <w:r w:rsidRPr="00070CEB">
              <w:rPr>
                <w:b/>
                <w:sz w:val="21"/>
                <w:szCs w:val="21"/>
              </w:rPr>
              <w:t>pm tbc</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201</w:t>
            </w:r>
          </w:p>
        </w:tc>
        <w:tc>
          <w:tcPr>
            <w:tcW w:w="2310" w:type="dxa"/>
          </w:tcPr>
          <w:p w:rsidR="00951924" w:rsidRPr="00070CEB" w:rsidRDefault="00951924" w:rsidP="00951924">
            <w:pPr>
              <w:jc w:val="center"/>
              <w:rPr>
                <w:sz w:val="21"/>
                <w:szCs w:val="21"/>
              </w:rPr>
            </w:pPr>
            <w:r w:rsidRPr="00070CEB">
              <w:rPr>
                <w:sz w:val="21"/>
                <w:szCs w:val="21"/>
              </w:rPr>
              <w:t>Girls</w:t>
            </w:r>
          </w:p>
        </w:tc>
        <w:tc>
          <w:tcPr>
            <w:tcW w:w="2311" w:type="dxa"/>
          </w:tcPr>
          <w:p w:rsidR="00951924" w:rsidRPr="00070CEB" w:rsidRDefault="00951924" w:rsidP="003B03B1">
            <w:pPr>
              <w:jc w:val="center"/>
              <w:rPr>
                <w:sz w:val="21"/>
                <w:szCs w:val="21"/>
              </w:rPr>
            </w:pPr>
            <w:r w:rsidRPr="00070CEB">
              <w:rPr>
                <w:sz w:val="21"/>
                <w:szCs w:val="21"/>
              </w:rPr>
              <w:t>800m</w:t>
            </w:r>
          </w:p>
        </w:tc>
        <w:tc>
          <w:tcPr>
            <w:tcW w:w="2311" w:type="dxa"/>
          </w:tcPr>
          <w:p w:rsidR="00951924" w:rsidRPr="00070CEB" w:rsidRDefault="00951924" w:rsidP="003B03B1">
            <w:pPr>
              <w:jc w:val="center"/>
              <w:rPr>
                <w:sz w:val="21"/>
                <w:szCs w:val="21"/>
              </w:rPr>
            </w:pPr>
            <w:r w:rsidRPr="00070CEB">
              <w:rPr>
                <w:sz w:val="21"/>
                <w:szCs w:val="21"/>
              </w:rPr>
              <w:t>Freestyle</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202</w:t>
            </w:r>
          </w:p>
        </w:tc>
        <w:tc>
          <w:tcPr>
            <w:tcW w:w="2310" w:type="dxa"/>
          </w:tcPr>
          <w:p w:rsidR="00951924" w:rsidRPr="00070CEB" w:rsidRDefault="00951924" w:rsidP="00951924">
            <w:pPr>
              <w:jc w:val="center"/>
              <w:rPr>
                <w:sz w:val="21"/>
                <w:szCs w:val="21"/>
              </w:rPr>
            </w:pPr>
            <w:r w:rsidRPr="00070CEB">
              <w:rPr>
                <w:sz w:val="21"/>
                <w:szCs w:val="21"/>
              </w:rPr>
              <w:t>Boys</w:t>
            </w:r>
          </w:p>
        </w:tc>
        <w:tc>
          <w:tcPr>
            <w:tcW w:w="2311" w:type="dxa"/>
          </w:tcPr>
          <w:p w:rsidR="00951924" w:rsidRPr="00070CEB" w:rsidRDefault="00951924" w:rsidP="003B03B1">
            <w:pPr>
              <w:jc w:val="center"/>
              <w:rPr>
                <w:sz w:val="21"/>
                <w:szCs w:val="21"/>
              </w:rPr>
            </w:pPr>
            <w:r w:rsidRPr="00070CEB">
              <w:rPr>
                <w:sz w:val="21"/>
                <w:szCs w:val="21"/>
              </w:rPr>
              <w:t>400m</w:t>
            </w:r>
          </w:p>
        </w:tc>
        <w:tc>
          <w:tcPr>
            <w:tcW w:w="2311" w:type="dxa"/>
          </w:tcPr>
          <w:p w:rsidR="00951924" w:rsidRPr="00070CEB" w:rsidRDefault="00951924" w:rsidP="003B03B1">
            <w:pPr>
              <w:jc w:val="center"/>
              <w:rPr>
                <w:sz w:val="21"/>
                <w:szCs w:val="21"/>
              </w:rPr>
            </w:pPr>
            <w:r w:rsidRPr="00070CEB">
              <w:rPr>
                <w:sz w:val="21"/>
                <w:szCs w:val="21"/>
              </w:rPr>
              <w:t>Individual Medley</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203</w:t>
            </w:r>
          </w:p>
        </w:tc>
        <w:tc>
          <w:tcPr>
            <w:tcW w:w="2310" w:type="dxa"/>
          </w:tcPr>
          <w:p w:rsidR="00951924" w:rsidRPr="00070CEB" w:rsidRDefault="00951924" w:rsidP="00951924">
            <w:pPr>
              <w:jc w:val="center"/>
              <w:rPr>
                <w:sz w:val="21"/>
                <w:szCs w:val="21"/>
              </w:rPr>
            </w:pPr>
            <w:r w:rsidRPr="00070CEB">
              <w:rPr>
                <w:sz w:val="21"/>
                <w:szCs w:val="21"/>
              </w:rPr>
              <w:t>Girls</w:t>
            </w:r>
          </w:p>
        </w:tc>
        <w:tc>
          <w:tcPr>
            <w:tcW w:w="2311" w:type="dxa"/>
          </w:tcPr>
          <w:p w:rsidR="00951924" w:rsidRPr="00070CEB" w:rsidRDefault="00951924" w:rsidP="003B03B1">
            <w:pPr>
              <w:jc w:val="center"/>
              <w:rPr>
                <w:sz w:val="21"/>
                <w:szCs w:val="21"/>
              </w:rPr>
            </w:pPr>
            <w:r w:rsidRPr="00070CEB">
              <w:rPr>
                <w:sz w:val="21"/>
                <w:szCs w:val="21"/>
              </w:rPr>
              <w:t>200m</w:t>
            </w:r>
          </w:p>
        </w:tc>
        <w:tc>
          <w:tcPr>
            <w:tcW w:w="2311" w:type="dxa"/>
          </w:tcPr>
          <w:p w:rsidR="00951924" w:rsidRPr="00070CEB" w:rsidRDefault="00951924" w:rsidP="003B03B1">
            <w:pPr>
              <w:jc w:val="center"/>
              <w:rPr>
                <w:sz w:val="21"/>
                <w:szCs w:val="21"/>
              </w:rPr>
            </w:pPr>
            <w:r w:rsidRPr="00070CEB">
              <w:rPr>
                <w:sz w:val="21"/>
                <w:szCs w:val="21"/>
              </w:rPr>
              <w:t>Butterfly</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204</w:t>
            </w:r>
          </w:p>
        </w:tc>
        <w:tc>
          <w:tcPr>
            <w:tcW w:w="2310" w:type="dxa"/>
          </w:tcPr>
          <w:p w:rsidR="00951924" w:rsidRPr="00070CEB" w:rsidRDefault="00951924" w:rsidP="00951924">
            <w:pPr>
              <w:jc w:val="center"/>
              <w:rPr>
                <w:sz w:val="21"/>
                <w:szCs w:val="21"/>
              </w:rPr>
            </w:pPr>
            <w:r w:rsidRPr="00070CEB">
              <w:rPr>
                <w:sz w:val="21"/>
                <w:szCs w:val="21"/>
              </w:rPr>
              <w:t>Boys</w:t>
            </w:r>
          </w:p>
        </w:tc>
        <w:tc>
          <w:tcPr>
            <w:tcW w:w="2311" w:type="dxa"/>
          </w:tcPr>
          <w:p w:rsidR="00951924" w:rsidRPr="00070CEB" w:rsidRDefault="00951924" w:rsidP="003B03B1">
            <w:pPr>
              <w:jc w:val="center"/>
              <w:rPr>
                <w:sz w:val="21"/>
                <w:szCs w:val="21"/>
              </w:rPr>
            </w:pPr>
            <w:r w:rsidRPr="00070CEB">
              <w:rPr>
                <w:sz w:val="21"/>
                <w:szCs w:val="21"/>
              </w:rPr>
              <w:t>50m</w:t>
            </w:r>
          </w:p>
        </w:tc>
        <w:tc>
          <w:tcPr>
            <w:tcW w:w="2311" w:type="dxa"/>
          </w:tcPr>
          <w:p w:rsidR="00951924" w:rsidRPr="00070CEB" w:rsidRDefault="00951924" w:rsidP="003B03B1">
            <w:pPr>
              <w:jc w:val="center"/>
              <w:rPr>
                <w:sz w:val="21"/>
                <w:szCs w:val="21"/>
              </w:rPr>
            </w:pPr>
            <w:r w:rsidRPr="00070CEB">
              <w:rPr>
                <w:sz w:val="21"/>
                <w:szCs w:val="21"/>
              </w:rPr>
              <w:t>Butterfly</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205</w:t>
            </w:r>
          </w:p>
        </w:tc>
        <w:tc>
          <w:tcPr>
            <w:tcW w:w="2310" w:type="dxa"/>
          </w:tcPr>
          <w:p w:rsidR="00951924" w:rsidRPr="00070CEB" w:rsidRDefault="00951924" w:rsidP="00951924">
            <w:pPr>
              <w:jc w:val="center"/>
              <w:rPr>
                <w:sz w:val="21"/>
                <w:szCs w:val="21"/>
              </w:rPr>
            </w:pPr>
            <w:r w:rsidRPr="00070CEB">
              <w:rPr>
                <w:sz w:val="21"/>
                <w:szCs w:val="21"/>
              </w:rPr>
              <w:t>Girls</w:t>
            </w:r>
          </w:p>
        </w:tc>
        <w:tc>
          <w:tcPr>
            <w:tcW w:w="2311" w:type="dxa"/>
          </w:tcPr>
          <w:p w:rsidR="00951924" w:rsidRPr="00070CEB" w:rsidRDefault="00951924" w:rsidP="003B03B1">
            <w:pPr>
              <w:jc w:val="center"/>
              <w:rPr>
                <w:sz w:val="21"/>
                <w:szCs w:val="21"/>
              </w:rPr>
            </w:pPr>
            <w:r w:rsidRPr="00070CEB">
              <w:rPr>
                <w:sz w:val="21"/>
                <w:szCs w:val="21"/>
              </w:rPr>
              <w:t>100m</w:t>
            </w:r>
          </w:p>
        </w:tc>
        <w:tc>
          <w:tcPr>
            <w:tcW w:w="2311" w:type="dxa"/>
          </w:tcPr>
          <w:p w:rsidR="00951924" w:rsidRPr="00070CEB" w:rsidRDefault="00951924" w:rsidP="003B03B1">
            <w:pPr>
              <w:jc w:val="center"/>
              <w:rPr>
                <w:sz w:val="21"/>
                <w:szCs w:val="21"/>
              </w:rPr>
            </w:pPr>
            <w:r w:rsidRPr="00070CEB">
              <w:rPr>
                <w:sz w:val="21"/>
                <w:szCs w:val="21"/>
              </w:rPr>
              <w:t>Individual Medley</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206</w:t>
            </w:r>
          </w:p>
        </w:tc>
        <w:tc>
          <w:tcPr>
            <w:tcW w:w="2310" w:type="dxa"/>
          </w:tcPr>
          <w:p w:rsidR="00951924" w:rsidRPr="00070CEB" w:rsidRDefault="00951924" w:rsidP="00951924">
            <w:pPr>
              <w:jc w:val="center"/>
              <w:rPr>
                <w:sz w:val="21"/>
                <w:szCs w:val="21"/>
              </w:rPr>
            </w:pPr>
            <w:r w:rsidRPr="00070CEB">
              <w:rPr>
                <w:sz w:val="21"/>
                <w:szCs w:val="21"/>
              </w:rPr>
              <w:t>Boys</w:t>
            </w:r>
          </w:p>
        </w:tc>
        <w:tc>
          <w:tcPr>
            <w:tcW w:w="2311" w:type="dxa"/>
          </w:tcPr>
          <w:p w:rsidR="00951924" w:rsidRPr="00070CEB" w:rsidRDefault="00951924" w:rsidP="003B03B1">
            <w:pPr>
              <w:jc w:val="center"/>
              <w:rPr>
                <w:sz w:val="21"/>
                <w:szCs w:val="21"/>
              </w:rPr>
            </w:pPr>
            <w:r w:rsidRPr="00070CEB">
              <w:rPr>
                <w:sz w:val="21"/>
                <w:szCs w:val="21"/>
              </w:rPr>
              <w:t>100m</w:t>
            </w:r>
          </w:p>
        </w:tc>
        <w:tc>
          <w:tcPr>
            <w:tcW w:w="2311" w:type="dxa"/>
          </w:tcPr>
          <w:p w:rsidR="00951924" w:rsidRPr="00070CEB" w:rsidRDefault="00951924" w:rsidP="003B03B1">
            <w:pPr>
              <w:jc w:val="center"/>
              <w:rPr>
                <w:sz w:val="21"/>
                <w:szCs w:val="21"/>
              </w:rPr>
            </w:pPr>
            <w:r w:rsidRPr="00070CEB">
              <w:rPr>
                <w:sz w:val="21"/>
                <w:szCs w:val="21"/>
              </w:rPr>
              <w:t>Backstroke</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207</w:t>
            </w:r>
          </w:p>
        </w:tc>
        <w:tc>
          <w:tcPr>
            <w:tcW w:w="2310" w:type="dxa"/>
          </w:tcPr>
          <w:p w:rsidR="00951924" w:rsidRPr="00070CEB" w:rsidRDefault="00951924" w:rsidP="00951924">
            <w:pPr>
              <w:jc w:val="center"/>
              <w:rPr>
                <w:sz w:val="21"/>
                <w:szCs w:val="21"/>
              </w:rPr>
            </w:pPr>
            <w:r w:rsidRPr="00070CEB">
              <w:rPr>
                <w:sz w:val="21"/>
                <w:szCs w:val="21"/>
              </w:rPr>
              <w:t>Girls</w:t>
            </w:r>
          </w:p>
        </w:tc>
        <w:tc>
          <w:tcPr>
            <w:tcW w:w="2311" w:type="dxa"/>
          </w:tcPr>
          <w:p w:rsidR="00951924" w:rsidRPr="00070CEB" w:rsidRDefault="00951924" w:rsidP="003B03B1">
            <w:pPr>
              <w:jc w:val="center"/>
              <w:rPr>
                <w:sz w:val="21"/>
                <w:szCs w:val="21"/>
              </w:rPr>
            </w:pPr>
            <w:r w:rsidRPr="00070CEB">
              <w:rPr>
                <w:sz w:val="21"/>
                <w:szCs w:val="21"/>
              </w:rPr>
              <w:t>200m</w:t>
            </w:r>
          </w:p>
        </w:tc>
        <w:tc>
          <w:tcPr>
            <w:tcW w:w="2311" w:type="dxa"/>
          </w:tcPr>
          <w:p w:rsidR="00951924" w:rsidRPr="00070CEB" w:rsidRDefault="00951924" w:rsidP="003B03B1">
            <w:pPr>
              <w:jc w:val="center"/>
              <w:rPr>
                <w:sz w:val="21"/>
                <w:szCs w:val="21"/>
              </w:rPr>
            </w:pPr>
            <w:r w:rsidRPr="00070CEB">
              <w:rPr>
                <w:sz w:val="21"/>
                <w:szCs w:val="21"/>
              </w:rPr>
              <w:t>Breaststroke</w:t>
            </w:r>
          </w:p>
        </w:tc>
      </w:tr>
      <w:tr w:rsidR="00951924" w:rsidTr="003B03B1">
        <w:tc>
          <w:tcPr>
            <w:tcW w:w="2310" w:type="dxa"/>
          </w:tcPr>
          <w:p w:rsidR="00951924" w:rsidRPr="00070CEB" w:rsidRDefault="00951924" w:rsidP="00951924">
            <w:pPr>
              <w:jc w:val="center"/>
              <w:rPr>
                <w:b/>
                <w:sz w:val="21"/>
                <w:szCs w:val="21"/>
              </w:rPr>
            </w:pPr>
            <w:r w:rsidRPr="00070CEB">
              <w:rPr>
                <w:b/>
                <w:sz w:val="21"/>
                <w:szCs w:val="21"/>
              </w:rPr>
              <w:t>208</w:t>
            </w:r>
          </w:p>
        </w:tc>
        <w:tc>
          <w:tcPr>
            <w:tcW w:w="2310" w:type="dxa"/>
          </w:tcPr>
          <w:p w:rsidR="00951924" w:rsidRPr="00070CEB" w:rsidRDefault="00951924" w:rsidP="00951924">
            <w:pPr>
              <w:jc w:val="center"/>
              <w:rPr>
                <w:sz w:val="21"/>
                <w:szCs w:val="21"/>
              </w:rPr>
            </w:pPr>
            <w:r w:rsidRPr="00070CEB">
              <w:rPr>
                <w:sz w:val="21"/>
                <w:szCs w:val="21"/>
              </w:rPr>
              <w:t>Boys</w:t>
            </w:r>
          </w:p>
        </w:tc>
        <w:tc>
          <w:tcPr>
            <w:tcW w:w="2311" w:type="dxa"/>
          </w:tcPr>
          <w:p w:rsidR="00951924" w:rsidRPr="00070CEB" w:rsidRDefault="00951924" w:rsidP="003B03B1">
            <w:pPr>
              <w:jc w:val="center"/>
              <w:rPr>
                <w:sz w:val="21"/>
                <w:szCs w:val="21"/>
              </w:rPr>
            </w:pPr>
            <w:r w:rsidRPr="00070CEB">
              <w:rPr>
                <w:sz w:val="21"/>
                <w:szCs w:val="21"/>
              </w:rPr>
              <w:t>200m</w:t>
            </w:r>
          </w:p>
        </w:tc>
        <w:tc>
          <w:tcPr>
            <w:tcW w:w="2311" w:type="dxa"/>
          </w:tcPr>
          <w:p w:rsidR="00951924" w:rsidRPr="00070CEB" w:rsidRDefault="00951924" w:rsidP="003B03B1">
            <w:pPr>
              <w:jc w:val="center"/>
              <w:rPr>
                <w:sz w:val="21"/>
                <w:szCs w:val="21"/>
              </w:rPr>
            </w:pPr>
            <w:r w:rsidRPr="00070CEB">
              <w:rPr>
                <w:sz w:val="21"/>
                <w:szCs w:val="21"/>
              </w:rPr>
              <w:t>Freestyle</w:t>
            </w:r>
          </w:p>
        </w:tc>
      </w:tr>
      <w:tr w:rsidR="00951924" w:rsidTr="003B03B1">
        <w:tc>
          <w:tcPr>
            <w:tcW w:w="2310" w:type="dxa"/>
          </w:tcPr>
          <w:p w:rsidR="00951924" w:rsidRPr="00070CEB" w:rsidRDefault="00951924" w:rsidP="003B03B1">
            <w:pPr>
              <w:jc w:val="center"/>
              <w:rPr>
                <w:b/>
                <w:sz w:val="21"/>
                <w:szCs w:val="21"/>
              </w:rPr>
            </w:pPr>
            <w:r w:rsidRPr="00070CEB">
              <w:rPr>
                <w:b/>
                <w:sz w:val="21"/>
                <w:szCs w:val="21"/>
              </w:rPr>
              <w:t>209</w:t>
            </w:r>
          </w:p>
        </w:tc>
        <w:tc>
          <w:tcPr>
            <w:tcW w:w="2310" w:type="dxa"/>
          </w:tcPr>
          <w:p w:rsidR="00951924" w:rsidRPr="00070CEB" w:rsidRDefault="00951924" w:rsidP="003B03B1">
            <w:pPr>
              <w:jc w:val="center"/>
              <w:rPr>
                <w:sz w:val="21"/>
                <w:szCs w:val="21"/>
              </w:rPr>
            </w:pPr>
            <w:r w:rsidRPr="00070CEB">
              <w:rPr>
                <w:sz w:val="21"/>
                <w:szCs w:val="21"/>
              </w:rPr>
              <w:t>Girls</w:t>
            </w:r>
          </w:p>
        </w:tc>
        <w:tc>
          <w:tcPr>
            <w:tcW w:w="2311" w:type="dxa"/>
          </w:tcPr>
          <w:p w:rsidR="00951924" w:rsidRPr="00070CEB" w:rsidRDefault="00951924" w:rsidP="003B03B1">
            <w:pPr>
              <w:jc w:val="center"/>
              <w:rPr>
                <w:sz w:val="21"/>
                <w:szCs w:val="21"/>
              </w:rPr>
            </w:pPr>
            <w:r w:rsidRPr="00070CEB">
              <w:rPr>
                <w:sz w:val="21"/>
                <w:szCs w:val="21"/>
              </w:rPr>
              <w:t>50m</w:t>
            </w:r>
          </w:p>
        </w:tc>
        <w:tc>
          <w:tcPr>
            <w:tcW w:w="2311" w:type="dxa"/>
          </w:tcPr>
          <w:p w:rsidR="00951924" w:rsidRPr="00070CEB" w:rsidRDefault="00951924" w:rsidP="003B03B1">
            <w:pPr>
              <w:jc w:val="center"/>
              <w:rPr>
                <w:sz w:val="21"/>
                <w:szCs w:val="21"/>
              </w:rPr>
            </w:pPr>
            <w:r w:rsidRPr="00070CEB">
              <w:rPr>
                <w:sz w:val="21"/>
                <w:szCs w:val="21"/>
              </w:rPr>
              <w:t>Freestyle</w:t>
            </w:r>
          </w:p>
        </w:tc>
      </w:tr>
    </w:tbl>
    <w:p w:rsidR="001E2D91" w:rsidRPr="00176D54" w:rsidRDefault="001E2D91" w:rsidP="001E2D91">
      <w:pPr>
        <w:spacing w:after="0"/>
        <w:jc w:val="center"/>
        <w:rPr>
          <w:sz w:val="12"/>
          <w:szCs w:val="12"/>
        </w:rPr>
      </w:pPr>
    </w:p>
    <w:tbl>
      <w:tblPr>
        <w:tblStyle w:val="TableGrid"/>
        <w:tblW w:w="0" w:type="auto"/>
        <w:tblLook w:val="04A0" w:firstRow="1" w:lastRow="0" w:firstColumn="1" w:lastColumn="0" w:noHBand="0" w:noVBand="1"/>
      </w:tblPr>
      <w:tblGrid>
        <w:gridCol w:w="2310"/>
        <w:gridCol w:w="2310"/>
        <w:gridCol w:w="2311"/>
        <w:gridCol w:w="2311"/>
      </w:tblGrid>
      <w:tr w:rsidR="001E2D91" w:rsidTr="003B03B1">
        <w:tc>
          <w:tcPr>
            <w:tcW w:w="2310" w:type="dxa"/>
          </w:tcPr>
          <w:p w:rsidR="001E2D91" w:rsidRPr="00070CEB" w:rsidRDefault="001E2D91" w:rsidP="003B03B1">
            <w:pPr>
              <w:jc w:val="center"/>
              <w:rPr>
                <w:b/>
                <w:sz w:val="21"/>
                <w:szCs w:val="21"/>
              </w:rPr>
            </w:pPr>
            <w:r w:rsidRPr="00070CEB">
              <w:rPr>
                <w:b/>
                <w:sz w:val="21"/>
                <w:szCs w:val="21"/>
              </w:rPr>
              <w:t>Event No</w:t>
            </w:r>
          </w:p>
        </w:tc>
        <w:tc>
          <w:tcPr>
            <w:tcW w:w="6932" w:type="dxa"/>
            <w:gridSpan w:val="3"/>
          </w:tcPr>
          <w:p w:rsidR="001E2D91" w:rsidRPr="00070CEB" w:rsidRDefault="001E2D91" w:rsidP="003B03B1">
            <w:pPr>
              <w:jc w:val="center"/>
              <w:rPr>
                <w:b/>
                <w:sz w:val="21"/>
                <w:szCs w:val="21"/>
              </w:rPr>
            </w:pPr>
            <w:r w:rsidRPr="00070CEB">
              <w:rPr>
                <w:b/>
                <w:sz w:val="21"/>
                <w:szCs w:val="21"/>
              </w:rPr>
              <w:t xml:space="preserve">Session 3 – </w:t>
            </w:r>
            <w:r w:rsidR="00951924" w:rsidRPr="00070CEB">
              <w:rPr>
                <w:b/>
                <w:sz w:val="21"/>
                <w:szCs w:val="21"/>
              </w:rPr>
              <w:t>4</w:t>
            </w:r>
            <w:r w:rsidR="005F7127" w:rsidRPr="00070CEB">
              <w:rPr>
                <w:b/>
                <w:sz w:val="21"/>
                <w:szCs w:val="21"/>
                <w:vertAlign w:val="superscript"/>
              </w:rPr>
              <w:t>th</w:t>
            </w:r>
            <w:r w:rsidR="005F7127" w:rsidRPr="00070CEB">
              <w:rPr>
                <w:b/>
                <w:sz w:val="21"/>
                <w:szCs w:val="21"/>
              </w:rPr>
              <w:t xml:space="preserve"> Novem</w:t>
            </w:r>
            <w:r w:rsidRPr="00070CEB">
              <w:rPr>
                <w:b/>
                <w:sz w:val="21"/>
                <w:szCs w:val="21"/>
              </w:rPr>
              <w:t>b</w:t>
            </w:r>
            <w:r w:rsidR="00BC1A4F" w:rsidRPr="00070CEB">
              <w:rPr>
                <w:b/>
                <w:sz w:val="21"/>
                <w:szCs w:val="21"/>
              </w:rPr>
              <w:t>er – Warm up 8.30am – Start 9.35</w:t>
            </w:r>
            <w:r w:rsidRPr="00070CEB">
              <w:rPr>
                <w:b/>
                <w:sz w:val="21"/>
                <w:szCs w:val="21"/>
              </w:rPr>
              <w:t>am</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301</w:t>
            </w:r>
          </w:p>
        </w:tc>
        <w:tc>
          <w:tcPr>
            <w:tcW w:w="2310" w:type="dxa"/>
          </w:tcPr>
          <w:p w:rsidR="001E2D91" w:rsidRPr="00070CEB" w:rsidRDefault="001E2D91" w:rsidP="003B03B1">
            <w:pPr>
              <w:jc w:val="center"/>
              <w:rPr>
                <w:sz w:val="21"/>
                <w:szCs w:val="21"/>
              </w:rPr>
            </w:pPr>
            <w:r w:rsidRPr="00070CEB">
              <w:rPr>
                <w:sz w:val="21"/>
                <w:szCs w:val="21"/>
              </w:rPr>
              <w:t xml:space="preserve">Boys </w:t>
            </w:r>
          </w:p>
        </w:tc>
        <w:tc>
          <w:tcPr>
            <w:tcW w:w="2311" w:type="dxa"/>
          </w:tcPr>
          <w:p w:rsidR="001E2D91" w:rsidRPr="00070CEB" w:rsidRDefault="001E2D91" w:rsidP="003B03B1">
            <w:pPr>
              <w:jc w:val="center"/>
              <w:rPr>
                <w:sz w:val="21"/>
                <w:szCs w:val="21"/>
              </w:rPr>
            </w:pPr>
            <w:r w:rsidRPr="00070CEB">
              <w:rPr>
                <w:sz w:val="21"/>
                <w:szCs w:val="21"/>
              </w:rPr>
              <w:t>400m</w:t>
            </w:r>
          </w:p>
        </w:tc>
        <w:tc>
          <w:tcPr>
            <w:tcW w:w="2311" w:type="dxa"/>
          </w:tcPr>
          <w:p w:rsidR="001E2D91" w:rsidRPr="00070CEB" w:rsidRDefault="001E2D91" w:rsidP="003B03B1">
            <w:pPr>
              <w:jc w:val="center"/>
              <w:rPr>
                <w:sz w:val="21"/>
                <w:szCs w:val="21"/>
              </w:rPr>
            </w:pPr>
            <w:r w:rsidRPr="00070CEB">
              <w:rPr>
                <w:sz w:val="21"/>
                <w:szCs w:val="21"/>
              </w:rPr>
              <w:t>Freestyle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302</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200m</w:t>
            </w:r>
          </w:p>
        </w:tc>
        <w:tc>
          <w:tcPr>
            <w:tcW w:w="2311" w:type="dxa"/>
          </w:tcPr>
          <w:p w:rsidR="001E2D91" w:rsidRPr="00070CEB" w:rsidRDefault="001E2D91" w:rsidP="003B03B1">
            <w:pPr>
              <w:jc w:val="center"/>
              <w:rPr>
                <w:sz w:val="21"/>
                <w:szCs w:val="21"/>
              </w:rPr>
            </w:pPr>
            <w:r w:rsidRPr="00070CEB">
              <w:rPr>
                <w:sz w:val="21"/>
                <w:szCs w:val="21"/>
              </w:rPr>
              <w:t>Individual Medley</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303</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50m</w:t>
            </w:r>
          </w:p>
        </w:tc>
        <w:tc>
          <w:tcPr>
            <w:tcW w:w="2311" w:type="dxa"/>
          </w:tcPr>
          <w:p w:rsidR="001E2D91" w:rsidRPr="00070CEB" w:rsidRDefault="001E2D91" w:rsidP="003B03B1">
            <w:pPr>
              <w:jc w:val="center"/>
              <w:rPr>
                <w:sz w:val="21"/>
                <w:szCs w:val="21"/>
              </w:rPr>
            </w:pPr>
            <w:r w:rsidRPr="00070CEB">
              <w:rPr>
                <w:sz w:val="21"/>
                <w:szCs w:val="21"/>
              </w:rPr>
              <w:t>Breaststroke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304</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100m</w:t>
            </w:r>
          </w:p>
        </w:tc>
        <w:tc>
          <w:tcPr>
            <w:tcW w:w="2311" w:type="dxa"/>
          </w:tcPr>
          <w:p w:rsidR="001E2D91" w:rsidRPr="00070CEB" w:rsidRDefault="001E2D91" w:rsidP="003B03B1">
            <w:pPr>
              <w:jc w:val="center"/>
              <w:rPr>
                <w:sz w:val="21"/>
                <w:szCs w:val="21"/>
              </w:rPr>
            </w:pPr>
            <w:r w:rsidRPr="00070CEB">
              <w:rPr>
                <w:sz w:val="21"/>
                <w:szCs w:val="21"/>
              </w:rPr>
              <w:t>Breaststroke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305</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100m</w:t>
            </w:r>
          </w:p>
        </w:tc>
        <w:tc>
          <w:tcPr>
            <w:tcW w:w="2311" w:type="dxa"/>
          </w:tcPr>
          <w:p w:rsidR="001E2D91" w:rsidRPr="00070CEB" w:rsidRDefault="001E2D91" w:rsidP="003B03B1">
            <w:pPr>
              <w:jc w:val="center"/>
              <w:rPr>
                <w:sz w:val="21"/>
                <w:szCs w:val="21"/>
              </w:rPr>
            </w:pPr>
            <w:r w:rsidRPr="00070CEB">
              <w:rPr>
                <w:sz w:val="21"/>
                <w:szCs w:val="21"/>
              </w:rPr>
              <w:t>Butterfly</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306</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50m</w:t>
            </w:r>
          </w:p>
        </w:tc>
        <w:tc>
          <w:tcPr>
            <w:tcW w:w="2311" w:type="dxa"/>
          </w:tcPr>
          <w:p w:rsidR="001E2D91" w:rsidRPr="00070CEB" w:rsidRDefault="001E2D91" w:rsidP="003B03B1">
            <w:pPr>
              <w:jc w:val="center"/>
              <w:rPr>
                <w:sz w:val="21"/>
                <w:szCs w:val="21"/>
              </w:rPr>
            </w:pPr>
            <w:r w:rsidRPr="00070CEB">
              <w:rPr>
                <w:sz w:val="21"/>
                <w:szCs w:val="21"/>
              </w:rPr>
              <w:t>Backstroke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307</w:t>
            </w:r>
          </w:p>
        </w:tc>
        <w:tc>
          <w:tcPr>
            <w:tcW w:w="2310" w:type="dxa"/>
          </w:tcPr>
          <w:p w:rsidR="001E2D91" w:rsidRPr="00070CEB" w:rsidRDefault="001E2D91" w:rsidP="003B03B1">
            <w:pPr>
              <w:jc w:val="center"/>
              <w:rPr>
                <w:sz w:val="21"/>
                <w:szCs w:val="21"/>
              </w:rPr>
            </w:pPr>
            <w:r w:rsidRPr="00070CEB">
              <w:rPr>
                <w:sz w:val="21"/>
                <w:szCs w:val="21"/>
              </w:rPr>
              <w:t>Boys</w:t>
            </w:r>
          </w:p>
        </w:tc>
        <w:tc>
          <w:tcPr>
            <w:tcW w:w="2311" w:type="dxa"/>
          </w:tcPr>
          <w:p w:rsidR="001E2D91" w:rsidRPr="00070CEB" w:rsidRDefault="001E2D91" w:rsidP="003B03B1">
            <w:pPr>
              <w:jc w:val="center"/>
              <w:rPr>
                <w:sz w:val="21"/>
                <w:szCs w:val="21"/>
              </w:rPr>
            </w:pPr>
            <w:r w:rsidRPr="00070CEB">
              <w:rPr>
                <w:sz w:val="21"/>
                <w:szCs w:val="21"/>
              </w:rPr>
              <w:t>200m</w:t>
            </w:r>
          </w:p>
        </w:tc>
        <w:tc>
          <w:tcPr>
            <w:tcW w:w="2311" w:type="dxa"/>
          </w:tcPr>
          <w:p w:rsidR="001E2D91" w:rsidRPr="00070CEB" w:rsidRDefault="001E2D91" w:rsidP="003B03B1">
            <w:pPr>
              <w:jc w:val="center"/>
              <w:rPr>
                <w:sz w:val="21"/>
                <w:szCs w:val="21"/>
              </w:rPr>
            </w:pPr>
            <w:r w:rsidRPr="00070CEB">
              <w:rPr>
                <w:sz w:val="21"/>
                <w:szCs w:val="21"/>
              </w:rPr>
              <w:t>Backstroke</w:t>
            </w:r>
          </w:p>
        </w:tc>
      </w:tr>
      <w:tr w:rsidR="001E2D91" w:rsidTr="003B03B1">
        <w:tc>
          <w:tcPr>
            <w:tcW w:w="2310" w:type="dxa"/>
          </w:tcPr>
          <w:p w:rsidR="001E2D91" w:rsidRPr="00070CEB" w:rsidRDefault="00735624" w:rsidP="003B03B1">
            <w:pPr>
              <w:jc w:val="center"/>
              <w:rPr>
                <w:b/>
                <w:sz w:val="21"/>
                <w:szCs w:val="21"/>
              </w:rPr>
            </w:pPr>
            <w:r w:rsidRPr="00070CEB">
              <w:rPr>
                <w:b/>
                <w:sz w:val="21"/>
                <w:szCs w:val="21"/>
              </w:rPr>
              <w:t>308</w:t>
            </w:r>
          </w:p>
        </w:tc>
        <w:tc>
          <w:tcPr>
            <w:tcW w:w="2310" w:type="dxa"/>
          </w:tcPr>
          <w:p w:rsidR="001E2D91" w:rsidRPr="00070CEB" w:rsidRDefault="001E2D91" w:rsidP="003B03B1">
            <w:pPr>
              <w:jc w:val="center"/>
              <w:rPr>
                <w:sz w:val="21"/>
                <w:szCs w:val="21"/>
              </w:rPr>
            </w:pPr>
            <w:r w:rsidRPr="00070CEB">
              <w:rPr>
                <w:sz w:val="21"/>
                <w:szCs w:val="21"/>
              </w:rPr>
              <w:t>Girls</w:t>
            </w:r>
          </w:p>
        </w:tc>
        <w:tc>
          <w:tcPr>
            <w:tcW w:w="2311" w:type="dxa"/>
          </w:tcPr>
          <w:p w:rsidR="001E2D91" w:rsidRPr="00070CEB" w:rsidRDefault="001E2D91" w:rsidP="003B03B1">
            <w:pPr>
              <w:jc w:val="center"/>
              <w:rPr>
                <w:sz w:val="21"/>
                <w:szCs w:val="21"/>
              </w:rPr>
            </w:pPr>
            <w:r w:rsidRPr="00070CEB">
              <w:rPr>
                <w:sz w:val="21"/>
                <w:szCs w:val="21"/>
              </w:rPr>
              <w:t>100m</w:t>
            </w:r>
          </w:p>
        </w:tc>
        <w:tc>
          <w:tcPr>
            <w:tcW w:w="2311" w:type="dxa"/>
          </w:tcPr>
          <w:p w:rsidR="001E2D91" w:rsidRPr="00070CEB" w:rsidRDefault="001E2D91" w:rsidP="003B03B1">
            <w:pPr>
              <w:jc w:val="center"/>
              <w:rPr>
                <w:sz w:val="21"/>
                <w:szCs w:val="21"/>
              </w:rPr>
            </w:pPr>
            <w:r w:rsidRPr="00070CEB">
              <w:rPr>
                <w:sz w:val="21"/>
                <w:szCs w:val="21"/>
              </w:rPr>
              <w:t>Freestyle</w:t>
            </w:r>
          </w:p>
        </w:tc>
      </w:tr>
    </w:tbl>
    <w:p w:rsidR="001E2D91" w:rsidRPr="00176D54" w:rsidRDefault="001E2D91" w:rsidP="001E2D91">
      <w:pPr>
        <w:spacing w:after="0"/>
        <w:jc w:val="center"/>
        <w:rPr>
          <w:sz w:val="12"/>
          <w:szCs w:val="12"/>
        </w:rPr>
      </w:pPr>
    </w:p>
    <w:tbl>
      <w:tblPr>
        <w:tblStyle w:val="TableGrid"/>
        <w:tblW w:w="0" w:type="auto"/>
        <w:tblLook w:val="04A0" w:firstRow="1" w:lastRow="0" w:firstColumn="1" w:lastColumn="0" w:noHBand="0" w:noVBand="1"/>
      </w:tblPr>
      <w:tblGrid>
        <w:gridCol w:w="2310"/>
        <w:gridCol w:w="2310"/>
        <w:gridCol w:w="2311"/>
        <w:gridCol w:w="2311"/>
      </w:tblGrid>
      <w:tr w:rsidR="001E2D91" w:rsidRPr="00070CEB" w:rsidTr="003B03B1">
        <w:tc>
          <w:tcPr>
            <w:tcW w:w="2310" w:type="dxa"/>
          </w:tcPr>
          <w:p w:rsidR="001E2D91" w:rsidRPr="00070CEB" w:rsidRDefault="001E2D91" w:rsidP="003B03B1">
            <w:pPr>
              <w:jc w:val="center"/>
              <w:rPr>
                <w:b/>
                <w:sz w:val="21"/>
                <w:szCs w:val="21"/>
              </w:rPr>
            </w:pPr>
            <w:r w:rsidRPr="00070CEB">
              <w:rPr>
                <w:b/>
                <w:sz w:val="21"/>
                <w:szCs w:val="21"/>
              </w:rPr>
              <w:t>Event No</w:t>
            </w:r>
          </w:p>
        </w:tc>
        <w:tc>
          <w:tcPr>
            <w:tcW w:w="6932" w:type="dxa"/>
            <w:gridSpan w:val="3"/>
          </w:tcPr>
          <w:p w:rsidR="001E2D91" w:rsidRPr="00070CEB" w:rsidRDefault="001E2D91" w:rsidP="003B03B1">
            <w:pPr>
              <w:jc w:val="center"/>
              <w:rPr>
                <w:b/>
                <w:sz w:val="21"/>
                <w:szCs w:val="21"/>
              </w:rPr>
            </w:pPr>
            <w:r w:rsidRPr="00070CEB">
              <w:rPr>
                <w:b/>
                <w:sz w:val="21"/>
                <w:szCs w:val="21"/>
              </w:rPr>
              <w:t xml:space="preserve">Session 4 – </w:t>
            </w:r>
            <w:r w:rsidR="00951924" w:rsidRPr="00070CEB">
              <w:rPr>
                <w:b/>
                <w:sz w:val="21"/>
                <w:szCs w:val="21"/>
              </w:rPr>
              <w:t>4</w:t>
            </w:r>
            <w:r w:rsidR="005F7127" w:rsidRPr="00070CEB">
              <w:rPr>
                <w:b/>
                <w:sz w:val="21"/>
                <w:szCs w:val="21"/>
                <w:vertAlign w:val="superscript"/>
              </w:rPr>
              <w:t>th</w:t>
            </w:r>
            <w:r w:rsidR="005F7127" w:rsidRPr="00070CEB">
              <w:rPr>
                <w:b/>
                <w:sz w:val="21"/>
                <w:szCs w:val="21"/>
              </w:rPr>
              <w:t xml:space="preserve"> Novem</w:t>
            </w:r>
            <w:r w:rsidRPr="00070CEB">
              <w:rPr>
                <w:b/>
                <w:sz w:val="21"/>
                <w:szCs w:val="21"/>
              </w:rPr>
              <w:t>b</w:t>
            </w:r>
            <w:r w:rsidR="00BC1A4F" w:rsidRPr="00070CEB">
              <w:rPr>
                <w:b/>
                <w:sz w:val="21"/>
                <w:szCs w:val="21"/>
              </w:rPr>
              <w:t>er – Warm up 1.00pm – Start 2.05</w:t>
            </w:r>
            <w:r w:rsidRPr="00070CEB">
              <w:rPr>
                <w:b/>
                <w:sz w:val="21"/>
                <w:szCs w:val="21"/>
              </w:rPr>
              <w:t>pm tbc</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401</w:t>
            </w:r>
          </w:p>
        </w:tc>
        <w:tc>
          <w:tcPr>
            <w:tcW w:w="2310" w:type="dxa"/>
          </w:tcPr>
          <w:p w:rsidR="00070CEB" w:rsidRPr="00070CEB" w:rsidRDefault="00070CEB" w:rsidP="00D55004">
            <w:pPr>
              <w:jc w:val="center"/>
              <w:rPr>
                <w:sz w:val="21"/>
                <w:szCs w:val="21"/>
              </w:rPr>
            </w:pPr>
            <w:r w:rsidRPr="00070CEB">
              <w:rPr>
                <w:sz w:val="21"/>
                <w:szCs w:val="21"/>
              </w:rPr>
              <w:t xml:space="preserve">Boys </w:t>
            </w:r>
          </w:p>
        </w:tc>
        <w:tc>
          <w:tcPr>
            <w:tcW w:w="2311" w:type="dxa"/>
          </w:tcPr>
          <w:p w:rsidR="00070CEB" w:rsidRPr="00070CEB" w:rsidRDefault="00070CEB" w:rsidP="003B03B1">
            <w:pPr>
              <w:jc w:val="center"/>
              <w:rPr>
                <w:sz w:val="21"/>
                <w:szCs w:val="21"/>
              </w:rPr>
            </w:pPr>
            <w:r>
              <w:rPr>
                <w:sz w:val="21"/>
                <w:szCs w:val="21"/>
              </w:rPr>
              <w:t>1500m</w:t>
            </w:r>
          </w:p>
        </w:tc>
        <w:tc>
          <w:tcPr>
            <w:tcW w:w="2311" w:type="dxa"/>
          </w:tcPr>
          <w:p w:rsidR="00070CEB" w:rsidRPr="00070CEB" w:rsidRDefault="00070CEB" w:rsidP="003B03B1">
            <w:pPr>
              <w:jc w:val="center"/>
              <w:rPr>
                <w:sz w:val="21"/>
                <w:szCs w:val="21"/>
              </w:rPr>
            </w:pPr>
            <w:r>
              <w:rPr>
                <w:sz w:val="21"/>
                <w:szCs w:val="21"/>
              </w:rPr>
              <w:t>Freestyle</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402</w:t>
            </w:r>
          </w:p>
        </w:tc>
        <w:tc>
          <w:tcPr>
            <w:tcW w:w="2310" w:type="dxa"/>
          </w:tcPr>
          <w:p w:rsidR="00070CEB" w:rsidRPr="00070CEB" w:rsidRDefault="00070CEB" w:rsidP="00D55004">
            <w:pPr>
              <w:jc w:val="center"/>
              <w:rPr>
                <w:sz w:val="21"/>
                <w:szCs w:val="21"/>
              </w:rPr>
            </w:pPr>
            <w:r w:rsidRPr="00070CEB">
              <w:rPr>
                <w:sz w:val="21"/>
                <w:szCs w:val="21"/>
              </w:rPr>
              <w:t>Girls</w:t>
            </w:r>
          </w:p>
        </w:tc>
        <w:tc>
          <w:tcPr>
            <w:tcW w:w="2311" w:type="dxa"/>
          </w:tcPr>
          <w:p w:rsidR="00070CEB" w:rsidRPr="00070CEB" w:rsidRDefault="00070CEB" w:rsidP="003B03B1">
            <w:pPr>
              <w:jc w:val="center"/>
              <w:rPr>
                <w:sz w:val="21"/>
                <w:szCs w:val="21"/>
              </w:rPr>
            </w:pPr>
            <w:r>
              <w:rPr>
                <w:sz w:val="21"/>
                <w:szCs w:val="21"/>
              </w:rPr>
              <w:t>400m</w:t>
            </w:r>
          </w:p>
        </w:tc>
        <w:tc>
          <w:tcPr>
            <w:tcW w:w="2311" w:type="dxa"/>
          </w:tcPr>
          <w:p w:rsidR="00070CEB" w:rsidRPr="00070CEB" w:rsidRDefault="00070CEB" w:rsidP="003B03B1">
            <w:pPr>
              <w:jc w:val="center"/>
              <w:rPr>
                <w:sz w:val="21"/>
                <w:szCs w:val="21"/>
              </w:rPr>
            </w:pPr>
            <w:r>
              <w:rPr>
                <w:sz w:val="21"/>
                <w:szCs w:val="21"/>
              </w:rPr>
              <w:t>Individual Medley</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403</w:t>
            </w:r>
          </w:p>
        </w:tc>
        <w:tc>
          <w:tcPr>
            <w:tcW w:w="2310" w:type="dxa"/>
          </w:tcPr>
          <w:p w:rsidR="00070CEB" w:rsidRPr="00070CEB" w:rsidRDefault="00070CEB" w:rsidP="00D55004">
            <w:pPr>
              <w:jc w:val="center"/>
              <w:rPr>
                <w:sz w:val="21"/>
                <w:szCs w:val="21"/>
              </w:rPr>
            </w:pPr>
            <w:r w:rsidRPr="00070CEB">
              <w:rPr>
                <w:sz w:val="21"/>
                <w:szCs w:val="21"/>
              </w:rPr>
              <w:t>Boys</w:t>
            </w:r>
          </w:p>
        </w:tc>
        <w:tc>
          <w:tcPr>
            <w:tcW w:w="2311" w:type="dxa"/>
          </w:tcPr>
          <w:p w:rsidR="00070CEB" w:rsidRPr="00070CEB" w:rsidRDefault="00070CEB" w:rsidP="003B03B1">
            <w:pPr>
              <w:jc w:val="center"/>
              <w:rPr>
                <w:sz w:val="21"/>
                <w:szCs w:val="21"/>
              </w:rPr>
            </w:pPr>
            <w:r>
              <w:rPr>
                <w:sz w:val="21"/>
                <w:szCs w:val="21"/>
              </w:rPr>
              <w:t>200m</w:t>
            </w:r>
          </w:p>
        </w:tc>
        <w:tc>
          <w:tcPr>
            <w:tcW w:w="2311" w:type="dxa"/>
          </w:tcPr>
          <w:p w:rsidR="00070CEB" w:rsidRPr="00070CEB" w:rsidRDefault="00070CEB" w:rsidP="003B03B1">
            <w:pPr>
              <w:jc w:val="center"/>
              <w:rPr>
                <w:sz w:val="21"/>
                <w:szCs w:val="21"/>
              </w:rPr>
            </w:pPr>
            <w:r>
              <w:rPr>
                <w:sz w:val="21"/>
                <w:szCs w:val="21"/>
              </w:rPr>
              <w:t>Butterfly</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404</w:t>
            </w:r>
          </w:p>
        </w:tc>
        <w:tc>
          <w:tcPr>
            <w:tcW w:w="2310" w:type="dxa"/>
          </w:tcPr>
          <w:p w:rsidR="00070CEB" w:rsidRPr="00070CEB" w:rsidRDefault="00070CEB" w:rsidP="00D55004">
            <w:pPr>
              <w:jc w:val="center"/>
              <w:rPr>
                <w:sz w:val="21"/>
                <w:szCs w:val="21"/>
              </w:rPr>
            </w:pPr>
            <w:r w:rsidRPr="00070CEB">
              <w:rPr>
                <w:sz w:val="21"/>
                <w:szCs w:val="21"/>
              </w:rPr>
              <w:t>Girls</w:t>
            </w:r>
          </w:p>
        </w:tc>
        <w:tc>
          <w:tcPr>
            <w:tcW w:w="2311" w:type="dxa"/>
          </w:tcPr>
          <w:p w:rsidR="00070CEB" w:rsidRPr="00070CEB" w:rsidRDefault="00070CEB" w:rsidP="003B03B1">
            <w:pPr>
              <w:jc w:val="center"/>
              <w:rPr>
                <w:sz w:val="21"/>
                <w:szCs w:val="21"/>
              </w:rPr>
            </w:pPr>
            <w:r>
              <w:rPr>
                <w:sz w:val="21"/>
                <w:szCs w:val="21"/>
              </w:rPr>
              <w:t>50m</w:t>
            </w:r>
          </w:p>
        </w:tc>
        <w:tc>
          <w:tcPr>
            <w:tcW w:w="2311" w:type="dxa"/>
          </w:tcPr>
          <w:p w:rsidR="00070CEB" w:rsidRPr="00070CEB" w:rsidRDefault="00070CEB" w:rsidP="003B03B1">
            <w:pPr>
              <w:jc w:val="center"/>
              <w:rPr>
                <w:sz w:val="21"/>
                <w:szCs w:val="21"/>
              </w:rPr>
            </w:pPr>
            <w:r>
              <w:rPr>
                <w:sz w:val="21"/>
                <w:szCs w:val="21"/>
              </w:rPr>
              <w:t>Butterfly</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405</w:t>
            </w:r>
          </w:p>
        </w:tc>
        <w:tc>
          <w:tcPr>
            <w:tcW w:w="2310" w:type="dxa"/>
          </w:tcPr>
          <w:p w:rsidR="00070CEB" w:rsidRPr="00070CEB" w:rsidRDefault="00070CEB" w:rsidP="00D55004">
            <w:pPr>
              <w:jc w:val="center"/>
              <w:rPr>
                <w:sz w:val="21"/>
                <w:szCs w:val="21"/>
              </w:rPr>
            </w:pPr>
            <w:r w:rsidRPr="00070CEB">
              <w:rPr>
                <w:sz w:val="21"/>
                <w:szCs w:val="21"/>
              </w:rPr>
              <w:t>Boys</w:t>
            </w:r>
          </w:p>
        </w:tc>
        <w:tc>
          <w:tcPr>
            <w:tcW w:w="2311" w:type="dxa"/>
          </w:tcPr>
          <w:p w:rsidR="00070CEB" w:rsidRPr="00070CEB" w:rsidRDefault="00070CEB" w:rsidP="003B03B1">
            <w:pPr>
              <w:jc w:val="center"/>
              <w:rPr>
                <w:sz w:val="21"/>
                <w:szCs w:val="21"/>
              </w:rPr>
            </w:pPr>
            <w:r>
              <w:rPr>
                <w:sz w:val="21"/>
                <w:szCs w:val="21"/>
              </w:rPr>
              <w:t>100m</w:t>
            </w:r>
          </w:p>
        </w:tc>
        <w:tc>
          <w:tcPr>
            <w:tcW w:w="2311" w:type="dxa"/>
          </w:tcPr>
          <w:p w:rsidR="00070CEB" w:rsidRPr="00070CEB" w:rsidRDefault="00070CEB" w:rsidP="003B03B1">
            <w:pPr>
              <w:jc w:val="center"/>
              <w:rPr>
                <w:sz w:val="21"/>
                <w:szCs w:val="21"/>
              </w:rPr>
            </w:pPr>
            <w:r>
              <w:rPr>
                <w:sz w:val="21"/>
                <w:szCs w:val="21"/>
              </w:rPr>
              <w:t>Individual Medley</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406</w:t>
            </w:r>
          </w:p>
        </w:tc>
        <w:tc>
          <w:tcPr>
            <w:tcW w:w="2310" w:type="dxa"/>
          </w:tcPr>
          <w:p w:rsidR="00070CEB" w:rsidRPr="00070CEB" w:rsidRDefault="00070CEB" w:rsidP="00D55004">
            <w:pPr>
              <w:jc w:val="center"/>
              <w:rPr>
                <w:sz w:val="21"/>
                <w:szCs w:val="21"/>
              </w:rPr>
            </w:pPr>
            <w:r w:rsidRPr="00070CEB">
              <w:rPr>
                <w:sz w:val="21"/>
                <w:szCs w:val="21"/>
              </w:rPr>
              <w:t>Girls</w:t>
            </w:r>
          </w:p>
        </w:tc>
        <w:tc>
          <w:tcPr>
            <w:tcW w:w="2311" w:type="dxa"/>
          </w:tcPr>
          <w:p w:rsidR="00070CEB" w:rsidRPr="00070CEB" w:rsidRDefault="00070CEB" w:rsidP="003B03B1">
            <w:pPr>
              <w:jc w:val="center"/>
              <w:rPr>
                <w:sz w:val="21"/>
                <w:szCs w:val="21"/>
              </w:rPr>
            </w:pPr>
            <w:r>
              <w:rPr>
                <w:sz w:val="21"/>
                <w:szCs w:val="21"/>
              </w:rPr>
              <w:t xml:space="preserve">100m </w:t>
            </w:r>
          </w:p>
        </w:tc>
        <w:tc>
          <w:tcPr>
            <w:tcW w:w="2311" w:type="dxa"/>
          </w:tcPr>
          <w:p w:rsidR="00070CEB" w:rsidRPr="00070CEB" w:rsidRDefault="00070CEB" w:rsidP="003B03B1">
            <w:pPr>
              <w:jc w:val="center"/>
              <w:rPr>
                <w:sz w:val="21"/>
                <w:szCs w:val="21"/>
              </w:rPr>
            </w:pPr>
            <w:r>
              <w:rPr>
                <w:sz w:val="21"/>
                <w:szCs w:val="21"/>
              </w:rPr>
              <w:t>Backstroke</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407</w:t>
            </w:r>
          </w:p>
        </w:tc>
        <w:tc>
          <w:tcPr>
            <w:tcW w:w="2310" w:type="dxa"/>
          </w:tcPr>
          <w:p w:rsidR="00070CEB" w:rsidRPr="00070CEB" w:rsidRDefault="00070CEB" w:rsidP="00D55004">
            <w:pPr>
              <w:jc w:val="center"/>
              <w:rPr>
                <w:sz w:val="21"/>
                <w:szCs w:val="21"/>
              </w:rPr>
            </w:pPr>
            <w:r w:rsidRPr="00070CEB">
              <w:rPr>
                <w:sz w:val="21"/>
                <w:szCs w:val="21"/>
              </w:rPr>
              <w:t>Boys</w:t>
            </w:r>
          </w:p>
        </w:tc>
        <w:tc>
          <w:tcPr>
            <w:tcW w:w="2311" w:type="dxa"/>
          </w:tcPr>
          <w:p w:rsidR="00070CEB" w:rsidRPr="00070CEB" w:rsidRDefault="00070CEB" w:rsidP="003B03B1">
            <w:pPr>
              <w:jc w:val="center"/>
              <w:rPr>
                <w:sz w:val="21"/>
                <w:szCs w:val="21"/>
              </w:rPr>
            </w:pPr>
            <w:r>
              <w:rPr>
                <w:sz w:val="21"/>
                <w:szCs w:val="21"/>
              </w:rPr>
              <w:t>200m</w:t>
            </w:r>
          </w:p>
        </w:tc>
        <w:tc>
          <w:tcPr>
            <w:tcW w:w="2311" w:type="dxa"/>
          </w:tcPr>
          <w:p w:rsidR="00070CEB" w:rsidRPr="00070CEB" w:rsidRDefault="00070CEB" w:rsidP="003B03B1">
            <w:pPr>
              <w:jc w:val="center"/>
              <w:rPr>
                <w:sz w:val="21"/>
                <w:szCs w:val="21"/>
              </w:rPr>
            </w:pPr>
            <w:r>
              <w:rPr>
                <w:sz w:val="21"/>
                <w:szCs w:val="21"/>
              </w:rPr>
              <w:t>Breaststroke</w:t>
            </w:r>
          </w:p>
        </w:tc>
      </w:tr>
      <w:tr w:rsidR="00070CEB" w:rsidRPr="00070CEB" w:rsidTr="003B03B1">
        <w:tc>
          <w:tcPr>
            <w:tcW w:w="2310" w:type="dxa"/>
          </w:tcPr>
          <w:p w:rsidR="00070CEB" w:rsidRPr="00070CEB" w:rsidRDefault="00070CEB" w:rsidP="00D55004">
            <w:pPr>
              <w:jc w:val="center"/>
              <w:rPr>
                <w:b/>
                <w:sz w:val="21"/>
                <w:szCs w:val="21"/>
              </w:rPr>
            </w:pPr>
            <w:r w:rsidRPr="00070CEB">
              <w:rPr>
                <w:b/>
                <w:sz w:val="21"/>
                <w:szCs w:val="21"/>
              </w:rPr>
              <w:t>408</w:t>
            </w:r>
          </w:p>
        </w:tc>
        <w:tc>
          <w:tcPr>
            <w:tcW w:w="2310" w:type="dxa"/>
          </w:tcPr>
          <w:p w:rsidR="00070CEB" w:rsidRPr="00070CEB" w:rsidRDefault="00070CEB" w:rsidP="00D55004">
            <w:pPr>
              <w:jc w:val="center"/>
              <w:rPr>
                <w:sz w:val="21"/>
                <w:szCs w:val="21"/>
              </w:rPr>
            </w:pPr>
            <w:r w:rsidRPr="00070CEB">
              <w:rPr>
                <w:sz w:val="21"/>
                <w:szCs w:val="21"/>
              </w:rPr>
              <w:t>Girls</w:t>
            </w:r>
          </w:p>
        </w:tc>
        <w:tc>
          <w:tcPr>
            <w:tcW w:w="2311" w:type="dxa"/>
          </w:tcPr>
          <w:p w:rsidR="00070CEB" w:rsidRPr="00070CEB" w:rsidRDefault="00070CEB" w:rsidP="003B03B1">
            <w:pPr>
              <w:jc w:val="center"/>
              <w:rPr>
                <w:sz w:val="21"/>
                <w:szCs w:val="21"/>
              </w:rPr>
            </w:pPr>
            <w:r>
              <w:rPr>
                <w:sz w:val="21"/>
                <w:szCs w:val="21"/>
              </w:rPr>
              <w:t>200m</w:t>
            </w:r>
          </w:p>
        </w:tc>
        <w:tc>
          <w:tcPr>
            <w:tcW w:w="2311" w:type="dxa"/>
          </w:tcPr>
          <w:p w:rsidR="00070CEB" w:rsidRPr="00070CEB" w:rsidRDefault="00070CEB" w:rsidP="003B03B1">
            <w:pPr>
              <w:jc w:val="center"/>
              <w:rPr>
                <w:sz w:val="21"/>
                <w:szCs w:val="21"/>
              </w:rPr>
            </w:pPr>
            <w:r w:rsidRPr="00070CEB">
              <w:rPr>
                <w:sz w:val="21"/>
                <w:szCs w:val="21"/>
              </w:rPr>
              <w:t>Freestyle</w:t>
            </w:r>
          </w:p>
        </w:tc>
      </w:tr>
      <w:tr w:rsidR="00070CEB" w:rsidRPr="00070CEB" w:rsidTr="003B03B1">
        <w:tc>
          <w:tcPr>
            <w:tcW w:w="2310" w:type="dxa"/>
          </w:tcPr>
          <w:p w:rsidR="00070CEB" w:rsidRPr="00070CEB" w:rsidRDefault="00070CEB" w:rsidP="003B03B1">
            <w:pPr>
              <w:jc w:val="center"/>
              <w:rPr>
                <w:b/>
                <w:sz w:val="21"/>
                <w:szCs w:val="21"/>
              </w:rPr>
            </w:pPr>
            <w:r w:rsidRPr="00070CEB">
              <w:rPr>
                <w:b/>
                <w:sz w:val="21"/>
                <w:szCs w:val="21"/>
              </w:rPr>
              <w:t>409</w:t>
            </w:r>
          </w:p>
        </w:tc>
        <w:tc>
          <w:tcPr>
            <w:tcW w:w="2310" w:type="dxa"/>
          </w:tcPr>
          <w:p w:rsidR="00070CEB" w:rsidRPr="00070CEB" w:rsidRDefault="00070CEB" w:rsidP="003B03B1">
            <w:pPr>
              <w:jc w:val="center"/>
              <w:rPr>
                <w:sz w:val="21"/>
                <w:szCs w:val="21"/>
              </w:rPr>
            </w:pPr>
            <w:r>
              <w:rPr>
                <w:sz w:val="21"/>
                <w:szCs w:val="21"/>
              </w:rPr>
              <w:t>Boys</w:t>
            </w:r>
          </w:p>
        </w:tc>
        <w:tc>
          <w:tcPr>
            <w:tcW w:w="2311" w:type="dxa"/>
          </w:tcPr>
          <w:p w:rsidR="00070CEB" w:rsidRPr="00070CEB" w:rsidRDefault="00070CEB" w:rsidP="003B03B1">
            <w:pPr>
              <w:jc w:val="center"/>
              <w:rPr>
                <w:sz w:val="21"/>
                <w:szCs w:val="21"/>
              </w:rPr>
            </w:pPr>
            <w:r>
              <w:rPr>
                <w:sz w:val="21"/>
                <w:szCs w:val="21"/>
              </w:rPr>
              <w:t>50m</w:t>
            </w:r>
          </w:p>
        </w:tc>
        <w:tc>
          <w:tcPr>
            <w:tcW w:w="2311" w:type="dxa"/>
          </w:tcPr>
          <w:p w:rsidR="00070CEB" w:rsidRPr="00070CEB" w:rsidRDefault="00070CEB" w:rsidP="003B03B1">
            <w:pPr>
              <w:jc w:val="center"/>
              <w:rPr>
                <w:sz w:val="21"/>
                <w:szCs w:val="21"/>
              </w:rPr>
            </w:pPr>
            <w:r w:rsidRPr="00070CEB">
              <w:rPr>
                <w:sz w:val="21"/>
                <w:szCs w:val="21"/>
              </w:rPr>
              <w:t>Freestyle</w:t>
            </w:r>
          </w:p>
        </w:tc>
      </w:tr>
    </w:tbl>
    <w:p w:rsidR="001E2D91" w:rsidRPr="002C138C" w:rsidRDefault="001E2D91" w:rsidP="001E2D91">
      <w:pPr>
        <w:spacing w:after="0"/>
        <w:jc w:val="center"/>
        <w:rPr>
          <w:b/>
          <w:sz w:val="24"/>
          <w:szCs w:val="24"/>
          <w:u w:val="single"/>
        </w:rPr>
      </w:pPr>
      <w:r w:rsidRPr="002C138C">
        <w:rPr>
          <w:b/>
          <w:sz w:val="24"/>
          <w:szCs w:val="24"/>
          <w:u w:val="single"/>
        </w:rPr>
        <w:lastRenderedPageBreak/>
        <w:t>Upper and Lower Qualifying Time</w:t>
      </w:r>
      <w:r>
        <w:rPr>
          <w:b/>
          <w:sz w:val="24"/>
          <w:szCs w:val="24"/>
          <w:u w:val="single"/>
        </w:rPr>
        <w:t>s</w:t>
      </w:r>
    </w:p>
    <w:p w:rsidR="001E2D91" w:rsidRDefault="001E2D91" w:rsidP="001E2D91">
      <w:pPr>
        <w:spacing w:after="0"/>
        <w:jc w:val="center"/>
      </w:pPr>
      <w:r>
        <w:t xml:space="preserve">Entries must be equal to or faster than the LQT and no faster than the UQT published for each event. </w:t>
      </w:r>
    </w:p>
    <w:p w:rsidR="001E2D91" w:rsidRDefault="001E2D91" w:rsidP="001E2D91">
      <w:pPr>
        <w:spacing w:after="0"/>
        <w:jc w:val="center"/>
      </w:pPr>
    </w:p>
    <w:tbl>
      <w:tblPr>
        <w:tblStyle w:val="TableGrid"/>
        <w:tblW w:w="0" w:type="auto"/>
        <w:tblLook w:val="04A0" w:firstRow="1" w:lastRow="0" w:firstColumn="1" w:lastColumn="0" w:noHBand="0" w:noVBand="1"/>
      </w:tblPr>
      <w:tblGrid>
        <w:gridCol w:w="841"/>
        <w:gridCol w:w="613"/>
        <w:gridCol w:w="678"/>
        <w:gridCol w:w="885"/>
        <w:gridCol w:w="885"/>
        <w:gridCol w:w="890"/>
        <w:gridCol w:w="890"/>
        <w:gridCol w:w="890"/>
        <w:gridCol w:w="890"/>
        <w:gridCol w:w="890"/>
        <w:gridCol w:w="890"/>
      </w:tblGrid>
      <w:tr w:rsidR="001E2D91" w:rsidTr="003B03B1">
        <w:tc>
          <w:tcPr>
            <w:tcW w:w="9242" w:type="dxa"/>
            <w:gridSpan w:val="11"/>
          </w:tcPr>
          <w:p w:rsidR="001E2D91" w:rsidRPr="00BB1B67" w:rsidRDefault="001E2D91" w:rsidP="003B03B1">
            <w:pPr>
              <w:jc w:val="center"/>
              <w:rPr>
                <w:b/>
                <w:sz w:val="28"/>
                <w:szCs w:val="28"/>
              </w:rPr>
            </w:pPr>
            <w:r w:rsidRPr="00BB1B67">
              <w:rPr>
                <w:b/>
                <w:sz w:val="28"/>
                <w:szCs w:val="28"/>
              </w:rPr>
              <w:t>BOYS</w:t>
            </w:r>
          </w:p>
        </w:tc>
      </w:tr>
      <w:tr w:rsidR="001E2D91" w:rsidTr="003B03B1">
        <w:tc>
          <w:tcPr>
            <w:tcW w:w="2162" w:type="dxa"/>
            <w:gridSpan w:val="3"/>
          </w:tcPr>
          <w:p w:rsidR="001E2D91" w:rsidRPr="00BB1B67" w:rsidRDefault="001E2D91" w:rsidP="003B03B1">
            <w:pPr>
              <w:jc w:val="center"/>
              <w:rPr>
                <w:b/>
              </w:rPr>
            </w:pPr>
          </w:p>
        </w:tc>
        <w:tc>
          <w:tcPr>
            <w:tcW w:w="885" w:type="dxa"/>
          </w:tcPr>
          <w:p w:rsidR="001E2D91" w:rsidRPr="002C138C" w:rsidRDefault="001E2D91" w:rsidP="003B03B1">
            <w:pPr>
              <w:jc w:val="center"/>
              <w:rPr>
                <w:b/>
                <w:highlight w:val="lightGray"/>
              </w:rPr>
            </w:pPr>
            <w:r w:rsidRPr="002C138C">
              <w:rPr>
                <w:b/>
                <w:highlight w:val="lightGray"/>
              </w:rPr>
              <w:t>9yrs</w:t>
            </w:r>
          </w:p>
        </w:tc>
        <w:tc>
          <w:tcPr>
            <w:tcW w:w="885" w:type="dxa"/>
          </w:tcPr>
          <w:p w:rsidR="001E2D91" w:rsidRPr="00BB1B67" w:rsidRDefault="001E2D91" w:rsidP="003B03B1">
            <w:pPr>
              <w:jc w:val="center"/>
              <w:rPr>
                <w:b/>
              </w:rPr>
            </w:pPr>
            <w:r w:rsidRPr="00BB1B67">
              <w:rPr>
                <w:b/>
              </w:rPr>
              <w:t>10yrs</w:t>
            </w:r>
          </w:p>
        </w:tc>
        <w:tc>
          <w:tcPr>
            <w:tcW w:w="885" w:type="dxa"/>
          </w:tcPr>
          <w:p w:rsidR="001E2D91" w:rsidRPr="002C138C" w:rsidRDefault="001E2D91" w:rsidP="003B03B1">
            <w:pPr>
              <w:jc w:val="center"/>
              <w:rPr>
                <w:b/>
                <w:highlight w:val="lightGray"/>
              </w:rPr>
            </w:pPr>
            <w:r w:rsidRPr="002C138C">
              <w:rPr>
                <w:b/>
                <w:highlight w:val="lightGray"/>
              </w:rPr>
              <w:t>11yrs</w:t>
            </w:r>
          </w:p>
        </w:tc>
        <w:tc>
          <w:tcPr>
            <w:tcW w:w="885" w:type="dxa"/>
          </w:tcPr>
          <w:p w:rsidR="001E2D91" w:rsidRPr="00BB1B67" w:rsidRDefault="001E2D91" w:rsidP="003B03B1">
            <w:pPr>
              <w:jc w:val="center"/>
              <w:rPr>
                <w:b/>
              </w:rPr>
            </w:pPr>
            <w:r w:rsidRPr="00BB1B67">
              <w:rPr>
                <w:b/>
              </w:rPr>
              <w:t>12yrs</w:t>
            </w:r>
          </w:p>
        </w:tc>
        <w:tc>
          <w:tcPr>
            <w:tcW w:w="885" w:type="dxa"/>
          </w:tcPr>
          <w:p w:rsidR="001E2D91" w:rsidRPr="002C138C" w:rsidRDefault="001E2D91" w:rsidP="003B03B1">
            <w:pPr>
              <w:jc w:val="center"/>
              <w:rPr>
                <w:b/>
                <w:highlight w:val="lightGray"/>
              </w:rPr>
            </w:pPr>
            <w:r w:rsidRPr="002C138C">
              <w:rPr>
                <w:b/>
                <w:highlight w:val="lightGray"/>
              </w:rPr>
              <w:t>13yrs</w:t>
            </w:r>
          </w:p>
        </w:tc>
        <w:tc>
          <w:tcPr>
            <w:tcW w:w="885" w:type="dxa"/>
          </w:tcPr>
          <w:p w:rsidR="001E2D91" w:rsidRPr="00BB1B67" w:rsidRDefault="001E2D91" w:rsidP="003B03B1">
            <w:pPr>
              <w:jc w:val="center"/>
              <w:rPr>
                <w:b/>
              </w:rPr>
            </w:pPr>
            <w:r w:rsidRPr="00BB1B67">
              <w:rPr>
                <w:b/>
              </w:rPr>
              <w:t>14yrs</w:t>
            </w:r>
          </w:p>
        </w:tc>
        <w:tc>
          <w:tcPr>
            <w:tcW w:w="885" w:type="dxa"/>
          </w:tcPr>
          <w:p w:rsidR="001E2D91" w:rsidRPr="002C138C" w:rsidRDefault="001E2D91" w:rsidP="003B03B1">
            <w:pPr>
              <w:jc w:val="center"/>
              <w:rPr>
                <w:b/>
                <w:highlight w:val="lightGray"/>
              </w:rPr>
            </w:pPr>
            <w:r w:rsidRPr="002C138C">
              <w:rPr>
                <w:b/>
                <w:highlight w:val="lightGray"/>
              </w:rPr>
              <w:t>15yrs</w:t>
            </w:r>
          </w:p>
        </w:tc>
        <w:tc>
          <w:tcPr>
            <w:tcW w:w="885" w:type="dxa"/>
          </w:tcPr>
          <w:p w:rsidR="001E2D91" w:rsidRPr="00BB1B67" w:rsidRDefault="001E2D91" w:rsidP="003B03B1">
            <w:pPr>
              <w:jc w:val="center"/>
              <w:rPr>
                <w:b/>
              </w:rPr>
            </w:pPr>
            <w:r w:rsidRPr="00BB1B67">
              <w:rPr>
                <w:b/>
              </w:rPr>
              <w:t>16y +</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BA</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42.00</w:t>
            </w:r>
          </w:p>
        </w:tc>
        <w:tc>
          <w:tcPr>
            <w:tcW w:w="885" w:type="dxa"/>
          </w:tcPr>
          <w:p w:rsidR="001E2D91" w:rsidRDefault="001E2D91" w:rsidP="003B03B1">
            <w:pPr>
              <w:jc w:val="center"/>
            </w:pPr>
            <w:r>
              <w:t>39.00</w:t>
            </w:r>
          </w:p>
        </w:tc>
        <w:tc>
          <w:tcPr>
            <w:tcW w:w="885" w:type="dxa"/>
          </w:tcPr>
          <w:p w:rsidR="001E2D91" w:rsidRPr="002C138C" w:rsidRDefault="001E2D91" w:rsidP="003B03B1">
            <w:pPr>
              <w:jc w:val="center"/>
              <w:rPr>
                <w:highlight w:val="lightGray"/>
              </w:rPr>
            </w:pPr>
            <w:r w:rsidRPr="002C138C">
              <w:rPr>
                <w:highlight w:val="lightGray"/>
              </w:rPr>
              <w:t>37.50</w:t>
            </w:r>
          </w:p>
        </w:tc>
        <w:tc>
          <w:tcPr>
            <w:tcW w:w="885" w:type="dxa"/>
          </w:tcPr>
          <w:p w:rsidR="001E2D91" w:rsidRDefault="001E2D91" w:rsidP="003B03B1">
            <w:pPr>
              <w:jc w:val="center"/>
            </w:pPr>
            <w:r>
              <w:t>34.50</w:t>
            </w:r>
          </w:p>
        </w:tc>
        <w:tc>
          <w:tcPr>
            <w:tcW w:w="885" w:type="dxa"/>
          </w:tcPr>
          <w:p w:rsidR="001E2D91" w:rsidRPr="002C138C" w:rsidRDefault="001E2D91" w:rsidP="003B03B1">
            <w:pPr>
              <w:jc w:val="center"/>
              <w:rPr>
                <w:highlight w:val="lightGray"/>
              </w:rPr>
            </w:pPr>
            <w:r w:rsidRPr="002C138C">
              <w:rPr>
                <w:highlight w:val="lightGray"/>
              </w:rPr>
              <w:t>33.00</w:t>
            </w:r>
          </w:p>
        </w:tc>
        <w:tc>
          <w:tcPr>
            <w:tcW w:w="885" w:type="dxa"/>
          </w:tcPr>
          <w:p w:rsidR="001E2D91" w:rsidRDefault="001E2D91" w:rsidP="003B03B1">
            <w:pPr>
              <w:jc w:val="center"/>
            </w:pPr>
            <w:r>
              <w:t>31.50</w:t>
            </w:r>
          </w:p>
        </w:tc>
        <w:tc>
          <w:tcPr>
            <w:tcW w:w="885" w:type="dxa"/>
          </w:tcPr>
          <w:p w:rsidR="001E2D91" w:rsidRPr="002C138C" w:rsidRDefault="001E2D91" w:rsidP="003B03B1">
            <w:pPr>
              <w:jc w:val="center"/>
              <w:rPr>
                <w:highlight w:val="lightGray"/>
              </w:rPr>
            </w:pPr>
            <w:r w:rsidRPr="002C138C">
              <w:rPr>
                <w:highlight w:val="lightGray"/>
              </w:rPr>
              <w:t>31.00</w:t>
            </w:r>
          </w:p>
        </w:tc>
        <w:tc>
          <w:tcPr>
            <w:tcW w:w="885" w:type="dxa"/>
          </w:tcPr>
          <w:p w:rsidR="001E2D91" w:rsidRDefault="001E2D91" w:rsidP="003B03B1">
            <w:pPr>
              <w:jc w:val="center"/>
            </w:pPr>
            <w:r>
              <w:t>31.00</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BS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50.00</w:t>
            </w:r>
          </w:p>
        </w:tc>
        <w:tc>
          <w:tcPr>
            <w:tcW w:w="885" w:type="dxa"/>
          </w:tcPr>
          <w:p w:rsidR="001E2D91" w:rsidRDefault="001E2D91" w:rsidP="003B03B1">
            <w:pPr>
              <w:jc w:val="center"/>
            </w:pPr>
            <w:r>
              <w:t>46.00</w:t>
            </w:r>
          </w:p>
        </w:tc>
        <w:tc>
          <w:tcPr>
            <w:tcW w:w="885" w:type="dxa"/>
          </w:tcPr>
          <w:p w:rsidR="001E2D91" w:rsidRPr="002C138C" w:rsidRDefault="001E2D91" w:rsidP="003B03B1">
            <w:pPr>
              <w:jc w:val="center"/>
              <w:rPr>
                <w:highlight w:val="lightGray"/>
              </w:rPr>
            </w:pPr>
            <w:r w:rsidRPr="002C138C">
              <w:rPr>
                <w:highlight w:val="lightGray"/>
              </w:rPr>
              <w:t>42.50</w:t>
            </w:r>
          </w:p>
        </w:tc>
        <w:tc>
          <w:tcPr>
            <w:tcW w:w="885" w:type="dxa"/>
          </w:tcPr>
          <w:p w:rsidR="001E2D91" w:rsidRDefault="001E2D91" w:rsidP="003B03B1">
            <w:pPr>
              <w:jc w:val="center"/>
            </w:pPr>
            <w:r>
              <w:t>41.00</w:t>
            </w:r>
          </w:p>
        </w:tc>
        <w:tc>
          <w:tcPr>
            <w:tcW w:w="885" w:type="dxa"/>
          </w:tcPr>
          <w:p w:rsidR="001E2D91" w:rsidRPr="002C138C" w:rsidRDefault="001E2D91" w:rsidP="003B03B1">
            <w:pPr>
              <w:jc w:val="center"/>
              <w:rPr>
                <w:highlight w:val="lightGray"/>
              </w:rPr>
            </w:pPr>
            <w:r w:rsidRPr="002C138C">
              <w:rPr>
                <w:highlight w:val="lightGray"/>
              </w:rPr>
              <w:t>38.00</w:t>
            </w:r>
          </w:p>
        </w:tc>
        <w:tc>
          <w:tcPr>
            <w:tcW w:w="885" w:type="dxa"/>
          </w:tcPr>
          <w:p w:rsidR="001E2D91" w:rsidRDefault="001E2D91" w:rsidP="003B03B1">
            <w:pPr>
              <w:jc w:val="center"/>
            </w:pPr>
            <w:r>
              <w:t>35.50</w:t>
            </w:r>
          </w:p>
        </w:tc>
        <w:tc>
          <w:tcPr>
            <w:tcW w:w="885" w:type="dxa"/>
          </w:tcPr>
          <w:p w:rsidR="001E2D91" w:rsidRPr="002C138C" w:rsidRDefault="001E2D91" w:rsidP="003B03B1">
            <w:pPr>
              <w:jc w:val="center"/>
              <w:rPr>
                <w:highlight w:val="lightGray"/>
              </w:rPr>
            </w:pPr>
            <w:r w:rsidRPr="002C138C">
              <w:rPr>
                <w:highlight w:val="lightGray"/>
              </w:rPr>
              <w:t>34.50</w:t>
            </w:r>
          </w:p>
        </w:tc>
        <w:tc>
          <w:tcPr>
            <w:tcW w:w="885" w:type="dxa"/>
          </w:tcPr>
          <w:p w:rsidR="001E2D91" w:rsidRDefault="001E2D91" w:rsidP="003B03B1">
            <w:pPr>
              <w:jc w:val="center"/>
            </w:pPr>
            <w:r>
              <w:t>34.00</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FLY</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44.00</w:t>
            </w:r>
          </w:p>
        </w:tc>
        <w:tc>
          <w:tcPr>
            <w:tcW w:w="885" w:type="dxa"/>
          </w:tcPr>
          <w:p w:rsidR="001E2D91" w:rsidRDefault="001E2D91" w:rsidP="003B03B1">
            <w:pPr>
              <w:jc w:val="center"/>
            </w:pPr>
            <w:r>
              <w:t>40.00</w:t>
            </w:r>
          </w:p>
        </w:tc>
        <w:tc>
          <w:tcPr>
            <w:tcW w:w="885" w:type="dxa"/>
          </w:tcPr>
          <w:p w:rsidR="001E2D91" w:rsidRPr="002C138C" w:rsidRDefault="001E2D91" w:rsidP="003B03B1">
            <w:pPr>
              <w:jc w:val="center"/>
              <w:rPr>
                <w:highlight w:val="lightGray"/>
              </w:rPr>
            </w:pPr>
            <w:r w:rsidRPr="002C138C">
              <w:rPr>
                <w:highlight w:val="lightGray"/>
              </w:rPr>
              <w:t>38.00</w:t>
            </w:r>
          </w:p>
        </w:tc>
        <w:tc>
          <w:tcPr>
            <w:tcW w:w="885" w:type="dxa"/>
          </w:tcPr>
          <w:p w:rsidR="001E2D91" w:rsidRDefault="001E2D91" w:rsidP="003B03B1">
            <w:pPr>
              <w:jc w:val="center"/>
            </w:pPr>
            <w:r>
              <w:t>35.00</w:t>
            </w:r>
          </w:p>
        </w:tc>
        <w:tc>
          <w:tcPr>
            <w:tcW w:w="885" w:type="dxa"/>
          </w:tcPr>
          <w:p w:rsidR="001E2D91" w:rsidRPr="002C138C" w:rsidRDefault="001E2D91" w:rsidP="003B03B1">
            <w:pPr>
              <w:jc w:val="center"/>
              <w:rPr>
                <w:highlight w:val="lightGray"/>
              </w:rPr>
            </w:pPr>
            <w:r w:rsidRPr="002C138C">
              <w:rPr>
                <w:highlight w:val="lightGray"/>
              </w:rPr>
              <w:t>32.00</w:t>
            </w:r>
          </w:p>
        </w:tc>
        <w:tc>
          <w:tcPr>
            <w:tcW w:w="885" w:type="dxa"/>
          </w:tcPr>
          <w:p w:rsidR="001E2D91" w:rsidRDefault="001E2D91" w:rsidP="003B03B1">
            <w:pPr>
              <w:jc w:val="center"/>
            </w:pPr>
            <w:r>
              <w:t>30.00</w:t>
            </w:r>
          </w:p>
        </w:tc>
        <w:tc>
          <w:tcPr>
            <w:tcW w:w="885" w:type="dxa"/>
          </w:tcPr>
          <w:p w:rsidR="001E2D91" w:rsidRPr="002C138C" w:rsidRDefault="001E2D91" w:rsidP="003B03B1">
            <w:pPr>
              <w:jc w:val="center"/>
              <w:rPr>
                <w:highlight w:val="lightGray"/>
              </w:rPr>
            </w:pPr>
            <w:r w:rsidRPr="002C138C">
              <w:rPr>
                <w:highlight w:val="lightGray"/>
              </w:rPr>
              <w:t>29.00</w:t>
            </w:r>
          </w:p>
        </w:tc>
        <w:tc>
          <w:tcPr>
            <w:tcW w:w="885" w:type="dxa"/>
          </w:tcPr>
          <w:p w:rsidR="001E2D91" w:rsidRDefault="001E2D91" w:rsidP="003B03B1">
            <w:pPr>
              <w:jc w:val="center"/>
            </w:pPr>
            <w:r>
              <w:t>28.50</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37.00</w:t>
            </w:r>
          </w:p>
        </w:tc>
        <w:tc>
          <w:tcPr>
            <w:tcW w:w="885" w:type="dxa"/>
          </w:tcPr>
          <w:p w:rsidR="001E2D91" w:rsidRDefault="001E2D91" w:rsidP="003B03B1">
            <w:pPr>
              <w:jc w:val="center"/>
            </w:pPr>
            <w:r>
              <w:t>33.50</w:t>
            </w:r>
          </w:p>
        </w:tc>
        <w:tc>
          <w:tcPr>
            <w:tcW w:w="885" w:type="dxa"/>
          </w:tcPr>
          <w:p w:rsidR="001E2D91" w:rsidRPr="002C138C" w:rsidRDefault="001E2D91" w:rsidP="003B03B1">
            <w:pPr>
              <w:jc w:val="center"/>
              <w:rPr>
                <w:highlight w:val="lightGray"/>
              </w:rPr>
            </w:pPr>
            <w:r w:rsidRPr="002C138C">
              <w:rPr>
                <w:highlight w:val="lightGray"/>
              </w:rPr>
              <w:t>31.00</w:t>
            </w:r>
          </w:p>
        </w:tc>
        <w:tc>
          <w:tcPr>
            <w:tcW w:w="885" w:type="dxa"/>
          </w:tcPr>
          <w:p w:rsidR="001E2D91" w:rsidRDefault="001E2D91" w:rsidP="003B03B1">
            <w:pPr>
              <w:jc w:val="center"/>
            </w:pPr>
            <w:r>
              <w:t>30.00</w:t>
            </w:r>
          </w:p>
        </w:tc>
        <w:tc>
          <w:tcPr>
            <w:tcW w:w="885" w:type="dxa"/>
          </w:tcPr>
          <w:p w:rsidR="001E2D91" w:rsidRPr="002C138C" w:rsidRDefault="001E2D91" w:rsidP="003B03B1">
            <w:pPr>
              <w:jc w:val="center"/>
              <w:rPr>
                <w:highlight w:val="lightGray"/>
              </w:rPr>
            </w:pPr>
            <w:r w:rsidRPr="002C138C">
              <w:rPr>
                <w:highlight w:val="lightGray"/>
              </w:rPr>
              <w:t>28.00</w:t>
            </w:r>
          </w:p>
        </w:tc>
        <w:tc>
          <w:tcPr>
            <w:tcW w:w="885" w:type="dxa"/>
          </w:tcPr>
          <w:p w:rsidR="001E2D91" w:rsidRDefault="001E2D91" w:rsidP="003B03B1">
            <w:pPr>
              <w:jc w:val="center"/>
            </w:pPr>
            <w:r>
              <w:t>27.00</w:t>
            </w:r>
          </w:p>
        </w:tc>
        <w:tc>
          <w:tcPr>
            <w:tcW w:w="885" w:type="dxa"/>
          </w:tcPr>
          <w:p w:rsidR="001E2D91" w:rsidRPr="002C138C" w:rsidRDefault="001E2D91" w:rsidP="003B03B1">
            <w:pPr>
              <w:jc w:val="center"/>
              <w:rPr>
                <w:highlight w:val="lightGray"/>
              </w:rPr>
            </w:pPr>
            <w:r w:rsidRPr="002C138C">
              <w:rPr>
                <w:highlight w:val="lightGray"/>
              </w:rPr>
              <w:t>26.00</w:t>
            </w:r>
          </w:p>
        </w:tc>
        <w:tc>
          <w:tcPr>
            <w:tcW w:w="885" w:type="dxa"/>
          </w:tcPr>
          <w:p w:rsidR="001E2D91" w:rsidRDefault="001E2D91" w:rsidP="003B03B1">
            <w:pPr>
              <w:jc w:val="center"/>
            </w:pPr>
            <w:r>
              <w:t>25.50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BA</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F42275" w:rsidP="003B03B1">
            <w:pPr>
              <w:jc w:val="center"/>
              <w:rPr>
                <w:highlight w:val="lightGray"/>
              </w:rPr>
            </w:pPr>
            <w:r>
              <w:rPr>
                <w:highlight w:val="lightGray"/>
              </w:rPr>
              <w:t>1.32.50</w:t>
            </w:r>
          </w:p>
        </w:tc>
        <w:tc>
          <w:tcPr>
            <w:tcW w:w="885" w:type="dxa"/>
          </w:tcPr>
          <w:p w:rsidR="001E2D91" w:rsidRDefault="001E2D91" w:rsidP="003B03B1">
            <w:pPr>
              <w:jc w:val="center"/>
            </w:pPr>
            <w:r>
              <w:t>1.30.50</w:t>
            </w:r>
          </w:p>
        </w:tc>
        <w:tc>
          <w:tcPr>
            <w:tcW w:w="885" w:type="dxa"/>
          </w:tcPr>
          <w:p w:rsidR="001E2D91" w:rsidRPr="002C138C" w:rsidRDefault="001E2D91" w:rsidP="003B03B1">
            <w:pPr>
              <w:jc w:val="center"/>
              <w:rPr>
                <w:highlight w:val="lightGray"/>
              </w:rPr>
            </w:pPr>
            <w:r w:rsidRPr="002C138C">
              <w:rPr>
                <w:highlight w:val="lightGray"/>
              </w:rPr>
              <w:t>1.25.00</w:t>
            </w:r>
          </w:p>
        </w:tc>
        <w:tc>
          <w:tcPr>
            <w:tcW w:w="885" w:type="dxa"/>
          </w:tcPr>
          <w:p w:rsidR="001E2D91" w:rsidRDefault="001E2D91" w:rsidP="003B03B1">
            <w:pPr>
              <w:jc w:val="center"/>
            </w:pPr>
            <w:r>
              <w:t>1.15.00</w:t>
            </w:r>
          </w:p>
        </w:tc>
        <w:tc>
          <w:tcPr>
            <w:tcW w:w="885" w:type="dxa"/>
          </w:tcPr>
          <w:p w:rsidR="001E2D91" w:rsidRPr="002C138C" w:rsidRDefault="001E2D91" w:rsidP="003B03B1">
            <w:pPr>
              <w:jc w:val="center"/>
              <w:rPr>
                <w:highlight w:val="lightGray"/>
              </w:rPr>
            </w:pPr>
            <w:r w:rsidRPr="002C138C">
              <w:rPr>
                <w:highlight w:val="lightGray"/>
              </w:rPr>
              <w:t>1.11.10</w:t>
            </w:r>
          </w:p>
        </w:tc>
        <w:tc>
          <w:tcPr>
            <w:tcW w:w="885" w:type="dxa"/>
          </w:tcPr>
          <w:p w:rsidR="001E2D91" w:rsidRDefault="001E2D91" w:rsidP="003B03B1">
            <w:pPr>
              <w:jc w:val="center"/>
            </w:pPr>
            <w:r>
              <w:t>1.07.20</w:t>
            </w:r>
          </w:p>
        </w:tc>
        <w:tc>
          <w:tcPr>
            <w:tcW w:w="885" w:type="dxa"/>
          </w:tcPr>
          <w:p w:rsidR="001E2D91" w:rsidRPr="002C138C" w:rsidRDefault="001E2D91" w:rsidP="003B03B1">
            <w:pPr>
              <w:jc w:val="center"/>
              <w:rPr>
                <w:highlight w:val="lightGray"/>
              </w:rPr>
            </w:pPr>
            <w:r w:rsidRPr="002C138C">
              <w:rPr>
                <w:highlight w:val="lightGray"/>
              </w:rPr>
              <w:t>1.04.50</w:t>
            </w:r>
          </w:p>
        </w:tc>
        <w:tc>
          <w:tcPr>
            <w:tcW w:w="885" w:type="dxa"/>
          </w:tcPr>
          <w:p w:rsidR="001E2D91" w:rsidRDefault="001E2D91" w:rsidP="003B03B1">
            <w:pPr>
              <w:jc w:val="center"/>
            </w:pPr>
            <w:r>
              <w:t>1.03.00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BS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F42275" w:rsidP="003B03B1">
            <w:pPr>
              <w:jc w:val="center"/>
              <w:rPr>
                <w:highlight w:val="lightGray"/>
              </w:rPr>
            </w:pPr>
            <w:r>
              <w:rPr>
                <w:highlight w:val="lightGray"/>
              </w:rPr>
              <w:t>1.48.00</w:t>
            </w:r>
          </w:p>
        </w:tc>
        <w:tc>
          <w:tcPr>
            <w:tcW w:w="885" w:type="dxa"/>
          </w:tcPr>
          <w:p w:rsidR="001E2D91" w:rsidRDefault="001E2D91" w:rsidP="003B03B1">
            <w:pPr>
              <w:jc w:val="center"/>
            </w:pPr>
            <w:r>
              <w:t>1.46.00</w:t>
            </w:r>
          </w:p>
        </w:tc>
        <w:tc>
          <w:tcPr>
            <w:tcW w:w="885" w:type="dxa"/>
          </w:tcPr>
          <w:p w:rsidR="001E2D91" w:rsidRPr="002C138C" w:rsidRDefault="001E2D91" w:rsidP="003B03B1">
            <w:pPr>
              <w:jc w:val="center"/>
              <w:rPr>
                <w:highlight w:val="lightGray"/>
              </w:rPr>
            </w:pPr>
            <w:r w:rsidRPr="002C138C">
              <w:rPr>
                <w:highlight w:val="lightGray"/>
              </w:rPr>
              <w:t>1.40.00</w:t>
            </w:r>
          </w:p>
        </w:tc>
        <w:tc>
          <w:tcPr>
            <w:tcW w:w="885" w:type="dxa"/>
          </w:tcPr>
          <w:p w:rsidR="001E2D91" w:rsidRDefault="001E2D91" w:rsidP="003B03B1">
            <w:pPr>
              <w:jc w:val="center"/>
            </w:pPr>
            <w:r>
              <w:t>1.27.00</w:t>
            </w:r>
          </w:p>
        </w:tc>
        <w:tc>
          <w:tcPr>
            <w:tcW w:w="885" w:type="dxa"/>
          </w:tcPr>
          <w:p w:rsidR="001E2D91" w:rsidRPr="002C138C" w:rsidRDefault="001E2D91" w:rsidP="003B03B1">
            <w:pPr>
              <w:jc w:val="center"/>
              <w:rPr>
                <w:highlight w:val="lightGray"/>
              </w:rPr>
            </w:pPr>
            <w:r w:rsidRPr="002C138C">
              <w:rPr>
                <w:highlight w:val="lightGray"/>
              </w:rPr>
              <w:t>1.21.30</w:t>
            </w:r>
          </w:p>
        </w:tc>
        <w:tc>
          <w:tcPr>
            <w:tcW w:w="885" w:type="dxa"/>
          </w:tcPr>
          <w:p w:rsidR="001E2D91" w:rsidRDefault="001E2D91" w:rsidP="003B03B1">
            <w:pPr>
              <w:jc w:val="center"/>
            </w:pPr>
            <w:r>
              <w:t>1.16.80</w:t>
            </w:r>
          </w:p>
        </w:tc>
        <w:tc>
          <w:tcPr>
            <w:tcW w:w="885" w:type="dxa"/>
          </w:tcPr>
          <w:p w:rsidR="001E2D91" w:rsidRPr="002C138C" w:rsidRDefault="001E2D91" w:rsidP="003B03B1">
            <w:pPr>
              <w:jc w:val="center"/>
              <w:rPr>
                <w:highlight w:val="lightGray"/>
              </w:rPr>
            </w:pPr>
            <w:r w:rsidRPr="002C138C">
              <w:rPr>
                <w:highlight w:val="lightGray"/>
              </w:rPr>
              <w:t>1.13.50</w:t>
            </w:r>
          </w:p>
        </w:tc>
        <w:tc>
          <w:tcPr>
            <w:tcW w:w="885" w:type="dxa"/>
          </w:tcPr>
          <w:p w:rsidR="001E2D91" w:rsidRDefault="001E2D91" w:rsidP="003B03B1">
            <w:pPr>
              <w:jc w:val="center"/>
            </w:pPr>
            <w:r>
              <w:t>1.11.60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FLY</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F42275" w:rsidP="003B03B1">
            <w:pPr>
              <w:jc w:val="center"/>
              <w:rPr>
                <w:highlight w:val="lightGray"/>
              </w:rPr>
            </w:pPr>
            <w:r>
              <w:rPr>
                <w:highlight w:val="lightGray"/>
              </w:rPr>
              <w:t>1.45.00</w:t>
            </w:r>
          </w:p>
        </w:tc>
        <w:tc>
          <w:tcPr>
            <w:tcW w:w="885" w:type="dxa"/>
          </w:tcPr>
          <w:p w:rsidR="001E2D91" w:rsidRDefault="001E2D91" w:rsidP="003B03B1">
            <w:pPr>
              <w:jc w:val="center"/>
            </w:pPr>
            <w:r>
              <w:t>1.43.00</w:t>
            </w:r>
          </w:p>
        </w:tc>
        <w:tc>
          <w:tcPr>
            <w:tcW w:w="885" w:type="dxa"/>
          </w:tcPr>
          <w:p w:rsidR="001E2D91" w:rsidRPr="002C138C" w:rsidRDefault="001E2D91" w:rsidP="003B03B1">
            <w:pPr>
              <w:jc w:val="center"/>
              <w:rPr>
                <w:highlight w:val="lightGray"/>
              </w:rPr>
            </w:pPr>
            <w:r w:rsidRPr="002C138C">
              <w:rPr>
                <w:highlight w:val="lightGray"/>
              </w:rPr>
              <w:t>1.30.00</w:t>
            </w:r>
          </w:p>
        </w:tc>
        <w:tc>
          <w:tcPr>
            <w:tcW w:w="885" w:type="dxa"/>
          </w:tcPr>
          <w:p w:rsidR="001E2D91" w:rsidRDefault="001E2D91" w:rsidP="003B03B1">
            <w:pPr>
              <w:jc w:val="center"/>
            </w:pPr>
            <w:r>
              <w:t>1.15.70</w:t>
            </w:r>
          </w:p>
        </w:tc>
        <w:tc>
          <w:tcPr>
            <w:tcW w:w="885" w:type="dxa"/>
          </w:tcPr>
          <w:p w:rsidR="001E2D91" w:rsidRPr="002C138C" w:rsidRDefault="001E2D91" w:rsidP="003B03B1">
            <w:pPr>
              <w:jc w:val="center"/>
              <w:rPr>
                <w:highlight w:val="lightGray"/>
              </w:rPr>
            </w:pPr>
            <w:r w:rsidRPr="002C138C">
              <w:rPr>
                <w:highlight w:val="lightGray"/>
              </w:rPr>
              <w:t>1.11.20</w:t>
            </w:r>
          </w:p>
        </w:tc>
        <w:tc>
          <w:tcPr>
            <w:tcW w:w="885" w:type="dxa"/>
          </w:tcPr>
          <w:p w:rsidR="001E2D91" w:rsidRDefault="001E2D91" w:rsidP="003B03B1">
            <w:pPr>
              <w:jc w:val="center"/>
            </w:pPr>
            <w:r>
              <w:t>1.07.00</w:t>
            </w:r>
          </w:p>
        </w:tc>
        <w:tc>
          <w:tcPr>
            <w:tcW w:w="885" w:type="dxa"/>
          </w:tcPr>
          <w:p w:rsidR="001E2D91" w:rsidRPr="002C138C" w:rsidRDefault="001E2D91" w:rsidP="003B03B1">
            <w:pPr>
              <w:jc w:val="center"/>
              <w:rPr>
                <w:highlight w:val="lightGray"/>
              </w:rPr>
            </w:pPr>
            <w:r w:rsidRPr="002C138C">
              <w:rPr>
                <w:highlight w:val="lightGray"/>
              </w:rPr>
              <w:t>1.04.10</w:t>
            </w:r>
          </w:p>
        </w:tc>
        <w:tc>
          <w:tcPr>
            <w:tcW w:w="885" w:type="dxa"/>
          </w:tcPr>
          <w:p w:rsidR="001E2D91" w:rsidRDefault="001E2D91" w:rsidP="003B03B1">
            <w:pPr>
              <w:jc w:val="center"/>
            </w:pPr>
            <w:r>
              <w:t>1.02.80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F42275" w:rsidP="003B03B1">
            <w:pPr>
              <w:jc w:val="center"/>
              <w:rPr>
                <w:highlight w:val="lightGray"/>
              </w:rPr>
            </w:pPr>
            <w:r>
              <w:rPr>
                <w:highlight w:val="lightGray"/>
              </w:rPr>
              <w:t>1.22.50</w:t>
            </w:r>
          </w:p>
        </w:tc>
        <w:tc>
          <w:tcPr>
            <w:tcW w:w="885" w:type="dxa"/>
          </w:tcPr>
          <w:p w:rsidR="001E2D91" w:rsidRDefault="001E2D91" w:rsidP="003B03B1">
            <w:pPr>
              <w:jc w:val="center"/>
            </w:pPr>
            <w:r>
              <w:t>1.20.50</w:t>
            </w:r>
          </w:p>
        </w:tc>
        <w:tc>
          <w:tcPr>
            <w:tcW w:w="885" w:type="dxa"/>
          </w:tcPr>
          <w:p w:rsidR="001E2D91" w:rsidRPr="002C138C" w:rsidRDefault="001E2D91" w:rsidP="003B03B1">
            <w:pPr>
              <w:jc w:val="center"/>
              <w:rPr>
                <w:highlight w:val="lightGray"/>
              </w:rPr>
            </w:pPr>
            <w:r w:rsidRPr="002C138C">
              <w:rPr>
                <w:highlight w:val="lightGray"/>
              </w:rPr>
              <w:t>1.15.00</w:t>
            </w:r>
          </w:p>
        </w:tc>
        <w:tc>
          <w:tcPr>
            <w:tcW w:w="885" w:type="dxa"/>
          </w:tcPr>
          <w:p w:rsidR="001E2D91" w:rsidRDefault="001E2D91" w:rsidP="003B03B1">
            <w:pPr>
              <w:jc w:val="center"/>
            </w:pPr>
            <w:r>
              <w:t>1.04.90</w:t>
            </w:r>
          </w:p>
        </w:tc>
        <w:tc>
          <w:tcPr>
            <w:tcW w:w="885" w:type="dxa"/>
          </w:tcPr>
          <w:p w:rsidR="001E2D91" w:rsidRPr="002C138C" w:rsidRDefault="001E2D91" w:rsidP="003B03B1">
            <w:pPr>
              <w:jc w:val="center"/>
              <w:rPr>
                <w:highlight w:val="lightGray"/>
              </w:rPr>
            </w:pPr>
            <w:r w:rsidRPr="002C138C">
              <w:rPr>
                <w:highlight w:val="lightGray"/>
              </w:rPr>
              <w:t>1.01.60</w:t>
            </w:r>
          </w:p>
        </w:tc>
        <w:tc>
          <w:tcPr>
            <w:tcW w:w="885" w:type="dxa"/>
          </w:tcPr>
          <w:p w:rsidR="001E2D91" w:rsidRDefault="001E2D91" w:rsidP="003B03B1">
            <w:pPr>
              <w:jc w:val="center"/>
            </w:pPr>
            <w:r>
              <w:t>58.80</w:t>
            </w:r>
          </w:p>
        </w:tc>
        <w:tc>
          <w:tcPr>
            <w:tcW w:w="885" w:type="dxa"/>
          </w:tcPr>
          <w:p w:rsidR="001E2D91" w:rsidRPr="002C138C" w:rsidRDefault="001E2D91" w:rsidP="003B03B1">
            <w:pPr>
              <w:jc w:val="center"/>
              <w:rPr>
                <w:highlight w:val="lightGray"/>
              </w:rPr>
            </w:pPr>
            <w:r w:rsidRPr="002C138C">
              <w:rPr>
                <w:highlight w:val="lightGray"/>
              </w:rPr>
              <w:t>57.40</w:t>
            </w:r>
          </w:p>
        </w:tc>
        <w:tc>
          <w:tcPr>
            <w:tcW w:w="885" w:type="dxa"/>
          </w:tcPr>
          <w:p w:rsidR="001E2D91" w:rsidRDefault="001E2D91" w:rsidP="003B03B1">
            <w:pPr>
              <w:jc w:val="center"/>
            </w:pPr>
            <w:r>
              <w:t>56.00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IM</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1.38.00</w:t>
            </w:r>
          </w:p>
        </w:tc>
        <w:tc>
          <w:tcPr>
            <w:tcW w:w="885" w:type="dxa"/>
          </w:tcPr>
          <w:p w:rsidR="001E2D91" w:rsidRDefault="001E2D91" w:rsidP="003B03B1">
            <w:pPr>
              <w:jc w:val="center"/>
            </w:pPr>
            <w:r>
              <w:t>1.31.00</w:t>
            </w:r>
          </w:p>
        </w:tc>
        <w:tc>
          <w:tcPr>
            <w:tcW w:w="885" w:type="dxa"/>
          </w:tcPr>
          <w:p w:rsidR="001E2D91" w:rsidRPr="002C138C" w:rsidRDefault="001E2D91" w:rsidP="003B03B1">
            <w:pPr>
              <w:jc w:val="center"/>
              <w:rPr>
                <w:highlight w:val="lightGray"/>
              </w:rPr>
            </w:pPr>
            <w:r w:rsidRPr="002C138C">
              <w:rPr>
                <w:highlight w:val="lightGray"/>
              </w:rPr>
              <w:t>1.28.00</w:t>
            </w:r>
          </w:p>
        </w:tc>
        <w:tc>
          <w:tcPr>
            <w:tcW w:w="885" w:type="dxa"/>
          </w:tcPr>
          <w:p w:rsidR="001E2D91" w:rsidRDefault="001E2D91" w:rsidP="003B03B1">
            <w:pPr>
              <w:jc w:val="center"/>
            </w:pPr>
            <w:r>
              <w:t>1.18.00</w:t>
            </w:r>
          </w:p>
        </w:tc>
        <w:tc>
          <w:tcPr>
            <w:tcW w:w="885" w:type="dxa"/>
          </w:tcPr>
          <w:p w:rsidR="001E2D91" w:rsidRPr="002C138C" w:rsidRDefault="001E2D91" w:rsidP="003B03B1">
            <w:pPr>
              <w:jc w:val="center"/>
              <w:rPr>
                <w:highlight w:val="lightGray"/>
              </w:rPr>
            </w:pPr>
            <w:r w:rsidRPr="002C138C">
              <w:rPr>
                <w:highlight w:val="lightGray"/>
              </w:rPr>
              <w:t>1.13.00</w:t>
            </w:r>
          </w:p>
        </w:tc>
        <w:tc>
          <w:tcPr>
            <w:tcW w:w="885" w:type="dxa"/>
          </w:tcPr>
          <w:p w:rsidR="001E2D91" w:rsidRDefault="001E2D91" w:rsidP="003B03B1">
            <w:pPr>
              <w:jc w:val="center"/>
            </w:pPr>
            <w:r>
              <w:t>1.11.00</w:t>
            </w:r>
          </w:p>
        </w:tc>
        <w:tc>
          <w:tcPr>
            <w:tcW w:w="885" w:type="dxa"/>
          </w:tcPr>
          <w:p w:rsidR="001E2D91" w:rsidRPr="002C138C" w:rsidRDefault="001E2D91" w:rsidP="003B03B1">
            <w:pPr>
              <w:jc w:val="center"/>
              <w:rPr>
                <w:highlight w:val="lightGray"/>
              </w:rPr>
            </w:pPr>
            <w:r w:rsidRPr="002C138C">
              <w:rPr>
                <w:highlight w:val="lightGray"/>
              </w:rPr>
              <w:t>1.10.00</w:t>
            </w:r>
          </w:p>
        </w:tc>
        <w:tc>
          <w:tcPr>
            <w:tcW w:w="885" w:type="dxa"/>
          </w:tcPr>
          <w:p w:rsidR="001E2D91" w:rsidRDefault="001E2D91" w:rsidP="003B03B1">
            <w:pPr>
              <w:jc w:val="center"/>
            </w:pPr>
            <w:r>
              <w:t>1.10.00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BA</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3.49.80</w:t>
            </w:r>
          </w:p>
        </w:tc>
        <w:tc>
          <w:tcPr>
            <w:tcW w:w="885" w:type="dxa"/>
          </w:tcPr>
          <w:p w:rsidR="001E2D91" w:rsidRDefault="001E2D91" w:rsidP="003B03B1">
            <w:pPr>
              <w:jc w:val="center"/>
            </w:pPr>
            <w:r>
              <w:t>3.32.70</w:t>
            </w:r>
          </w:p>
        </w:tc>
        <w:tc>
          <w:tcPr>
            <w:tcW w:w="885" w:type="dxa"/>
          </w:tcPr>
          <w:p w:rsidR="001E2D91" w:rsidRPr="002C138C" w:rsidRDefault="001E2D91" w:rsidP="003B03B1">
            <w:pPr>
              <w:jc w:val="center"/>
              <w:rPr>
                <w:highlight w:val="lightGray"/>
              </w:rPr>
            </w:pPr>
            <w:r w:rsidRPr="002C138C">
              <w:rPr>
                <w:highlight w:val="lightGray"/>
              </w:rPr>
              <w:t>3.19.30</w:t>
            </w:r>
          </w:p>
        </w:tc>
        <w:tc>
          <w:tcPr>
            <w:tcW w:w="885" w:type="dxa"/>
          </w:tcPr>
          <w:p w:rsidR="001E2D91" w:rsidRDefault="001E2D91" w:rsidP="003B03B1">
            <w:pPr>
              <w:jc w:val="center"/>
            </w:pPr>
            <w:r>
              <w:t>3.08.60</w:t>
            </w:r>
          </w:p>
        </w:tc>
        <w:tc>
          <w:tcPr>
            <w:tcW w:w="885" w:type="dxa"/>
          </w:tcPr>
          <w:p w:rsidR="001E2D91" w:rsidRPr="002C138C" w:rsidRDefault="001E2D91" w:rsidP="003B03B1">
            <w:pPr>
              <w:jc w:val="center"/>
              <w:rPr>
                <w:highlight w:val="lightGray"/>
              </w:rPr>
            </w:pPr>
            <w:r w:rsidRPr="002C138C">
              <w:rPr>
                <w:highlight w:val="lightGray"/>
              </w:rPr>
              <w:t>2.57.10</w:t>
            </w:r>
          </w:p>
        </w:tc>
        <w:tc>
          <w:tcPr>
            <w:tcW w:w="885" w:type="dxa"/>
          </w:tcPr>
          <w:p w:rsidR="001E2D91" w:rsidRDefault="001E2D91" w:rsidP="003B03B1">
            <w:pPr>
              <w:jc w:val="center"/>
            </w:pPr>
            <w:r>
              <w:t>2.47.40</w:t>
            </w:r>
          </w:p>
        </w:tc>
        <w:tc>
          <w:tcPr>
            <w:tcW w:w="885" w:type="dxa"/>
          </w:tcPr>
          <w:p w:rsidR="001E2D91" w:rsidRPr="002C138C" w:rsidRDefault="001E2D91" w:rsidP="003B03B1">
            <w:pPr>
              <w:jc w:val="center"/>
              <w:rPr>
                <w:highlight w:val="lightGray"/>
              </w:rPr>
            </w:pPr>
            <w:r w:rsidRPr="002C138C">
              <w:rPr>
                <w:highlight w:val="lightGray"/>
              </w:rPr>
              <w:t>2.40.30</w:t>
            </w:r>
          </w:p>
        </w:tc>
        <w:tc>
          <w:tcPr>
            <w:tcW w:w="885" w:type="dxa"/>
          </w:tcPr>
          <w:p w:rsidR="001E2D91" w:rsidRDefault="001E2D91" w:rsidP="003B03B1">
            <w:pPr>
              <w:jc w:val="center"/>
            </w:pPr>
            <w:r>
              <w:t>2.35.80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3.26.00</w:t>
            </w:r>
          </w:p>
        </w:tc>
        <w:tc>
          <w:tcPr>
            <w:tcW w:w="885" w:type="dxa"/>
          </w:tcPr>
          <w:p w:rsidR="001E2D91" w:rsidRDefault="001E2D91" w:rsidP="003B03B1">
            <w:pPr>
              <w:jc w:val="center"/>
            </w:pPr>
            <w:r>
              <w:t>3.00.50</w:t>
            </w:r>
          </w:p>
        </w:tc>
        <w:tc>
          <w:tcPr>
            <w:tcW w:w="885" w:type="dxa"/>
          </w:tcPr>
          <w:p w:rsidR="001E2D91" w:rsidRPr="002C138C" w:rsidRDefault="001E2D91" w:rsidP="003B03B1">
            <w:pPr>
              <w:jc w:val="center"/>
              <w:rPr>
                <w:highlight w:val="lightGray"/>
              </w:rPr>
            </w:pPr>
            <w:r w:rsidRPr="002C138C">
              <w:rPr>
                <w:highlight w:val="lightGray"/>
              </w:rPr>
              <w:t>2.49.30</w:t>
            </w:r>
          </w:p>
        </w:tc>
        <w:tc>
          <w:tcPr>
            <w:tcW w:w="885" w:type="dxa"/>
          </w:tcPr>
          <w:p w:rsidR="001E2D91" w:rsidRDefault="001E2D91" w:rsidP="003B03B1">
            <w:pPr>
              <w:jc w:val="center"/>
            </w:pPr>
            <w:r>
              <w:t>2.40.00</w:t>
            </w:r>
          </w:p>
        </w:tc>
        <w:tc>
          <w:tcPr>
            <w:tcW w:w="885" w:type="dxa"/>
          </w:tcPr>
          <w:p w:rsidR="001E2D91" w:rsidRPr="002C138C" w:rsidRDefault="001E2D91" w:rsidP="003B03B1">
            <w:pPr>
              <w:jc w:val="center"/>
              <w:rPr>
                <w:highlight w:val="lightGray"/>
              </w:rPr>
            </w:pPr>
            <w:r w:rsidRPr="002C138C">
              <w:rPr>
                <w:highlight w:val="lightGray"/>
              </w:rPr>
              <w:t>2.31.10</w:t>
            </w:r>
          </w:p>
        </w:tc>
        <w:tc>
          <w:tcPr>
            <w:tcW w:w="885" w:type="dxa"/>
          </w:tcPr>
          <w:p w:rsidR="001E2D91" w:rsidRDefault="001E2D91" w:rsidP="003B03B1">
            <w:pPr>
              <w:jc w:val="center"/>
            </w:pPr>
            <w:r>
              <w:t>2.24.30</w:t>
            </w:r>
          </w:p>
        </w:tc>
        <w:tc>
          <w:tcPr>
            <w:tcW w:w="885" w:type="dxa"/>
          </w:tcPr>
          <w:p w:rsidR="001E2D91" w:rsidRPr="002C138C" w:rsidRDefault="001E2D91" w:rsidP="003B03B1">
            <w:pPr>
              <w:jc w:val="center"/>
              <w:rPr>
                <w:highlight w:val="lightGray"/>
              </w:rPr>
            </w:pPr>
            <w:r w:rsidRPr="002C138C">
              <w:rPr>
                <w:highlight w:val="lightGray"/>
              </w:rPr>
              <w:t>2.18.40</w:t>
            </w:r>
          </w:p>
        </w:tc>
        <w:tc>
          <w:tcPr>
            <w:tcW w:w="885" w:type="dxa"/>
          </w:tcPr>
          <w:p w:rsidR="001E2D91" w:rsidRDefault="001E2D91" w:rsidP="003B03B1">
            <w:pPr>
              <w:jc w:val="center"/>
            </w:pPr>
            <w:r>
              <w:t>2.15.50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BS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4.23.80</w:t>
            </w:r>
          </w:p>
        </w:tc>
        <w:tc>
          <w:tcPr>
            <w:tcW w:w="885" w:type="dxa"/>
          </w:tcPr>
          <w:p w:rsidR="001E2D91" w:rsidRDefault="001E2D91" w:rsidP="003B03B1">
            <w:pPr>
              <w:jc w:val="center"/>
            </w:pPr>
            <w:r>
              <w:t>4.05.00</w:t>
            </w:r>
          </w:p>
        </w:tc>
        <w:tc>
          <w:tcPr>
            <w:tcW w:w="885" w:type="dxa"/>
          </w:tcPr>
          <w:p w:rsidR="001E2D91" w:rsidRPr="002C138C" w:rsidRDefault="001E2D91" w:rsidP="003B03B1">
            <w:pPr>
              <w:jc w:val="center"/>
              <w:rPr>
                <w:highlight w:val="lightGray"/>
              </w:rPr>
            </w:pPr>
            <w:r w:rsidRPr="002C138C">
              <w:rPr>
                <w:highlight w:val="lightGray"/>
              </w:rPr>
              <w:t>3.48.40</w:t>
            </w:r>
          </w:p>
        </w:tc>
        <w:tc>
          <w:tcPr>
            <w:tcW w:w="885" w:type="dxa"/>
          </w:tcPr>
          <w:p w:rsidR="001E2D91" w:rsidRDefault="001E2D91" w:rsidP="003B03B1">
            <w:pPr>
              <w:jc w:val="center"/>
            </w:pPr>
            <w:r>
              <w:t>3.35.20</w:t>
            </w:r>
          </w:p>
        </w:tc>
        <w:tc>
          <w:tcPr>
            <w:tcW w:w="885" w:type="dxa"/>
          </w:tcPr>
          <w:p w:rsidR="001E2D91" w:rsidRPr="002C138C" w:rsidRDefault="001E2D91" w:rsidP="003B03B1">
            <w:pPr>
              <w:jc w:val="center"/>
              <w:rPr>
                <w:highlight w:val="lightGray"/>
              </w:rPr>
            </w:pPr>
            <w:r w:rsidRPr="002C138C">
              <w:rPr>
                <w:highlight w:val="lightGray"/>
              </w:rPr>
              <w:t>3.21.30</w:t>
            </w:r>
          </w:p>
        </w:tc>
        <w:tc>
          <w:tcPr>
            <w:tcW w:w="885" w:type="dxa"/>
          </w:tcPr>
          <w:p w:rsidR="001E2D91" w:rsidRDefault="001E2D91" w:rsidP="003B03B1">
            <w:pPr>
              <w:jc w:val="center"/>
            </w:pPr>
            <w:r>
              <w:t>3.09.90</w:t>
            </w:r>
          </w:p>
        </w:tc>
        <w:tc>
          <w:tcPr>
            <w:tcW w:w="885" w:type="dxa"/>
          </w:tcPr>
          <w:p w:rsidR="001E2D91" w:rsidRPr="002C138C" w:rsidRDefault="001E2D91" w:rsidP="003B03B1">
            <w:pPr>
              <w:jc w:val="center"/>
              <w:rPr>
                <w:highlight w:val="lightGray"/>
              </w:rPr>
            </w:pPr>
            <w:r w:rsidRPr="002C138C">
              <w:rPr>
                <w:highlight w:val="lightGray"/>
              </w:rPr>
              <w:t>3.01.80</w:t>
            </w:r>
          </w:p>
        </w:tc>
        <w:tc>
          <w:tcPr>
            <w:tcW w:w="885" w:type="dxa"/>
          </w:tcPr>
          <w:p w:rsidR="001E2D91" w:rsidRDefault="001E2D91" w:rsidP="003B03B1">
            <w:pPr>
              <w:jc w:val="center"/>
            </w:pPr>
            <w:r>
              <w:t>2.56.70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3.54.00</w:t>
            </w:r>
          </w:p>
        </w:tc>
        <w:tc>
          <w:tcPr>
            <w:tcW w:w="885" w:type="dxa"/>
          </w:tcPr>
          <w:p w:rsidR="001E2D91" w:rsidRDefault="001E2D91" w:rsidP="003B03B1">
            <w:pPr>
              <w:jc w:val="center"/>
            </w:pPr>
            <w:r>
              <w:t>3.33.00</w:t>
            </w:r>
          </w:p>
        </w:tc>
        <w:tc>
          <w:tcPr>
            <w:tcW w:w="885" w:type="dxa"/>
          </w:tcPr>
          <w:p w:rsidR="001E2D91" w:rsidRPr="002C138C" w:rsidRDefault="001E2D91" w:rsidP="003B03B1">
            <w:pPr>
              <w:jc w:val="center"/>
              <w:rPr>
                <w:highlight w:val="lightGray"/>
              </w:rPr>
            </w:pPr>
            <w:r w:rsidRPr="002C138C">
              <w:rPr>
                <w:highlight w:val="lightGray"/>
              </w:rPr>
              <w:t>3.19.50</w:t>
            </w:r>
          </w:p>
        </w:tc>
        <w:tc>
          <w:tcPr>
            <w:tcW w:w="885" w:type="dxa"/>
          </w:tcPr>
          <w:p w:rsidR="001E2D91" w:rsidRDefault="001E2D91" w:rsidP="003B03B1">
            <w:pPr>
              <w:jc w:val="center"/>
            </w:pPr>
            <w:r>
              <w:t>3.06.70</w:t>
            </w:r>
          </w:p>
        </w:tc>
        <w:tc>
          <w:tcPr>
            <w:tcW w:w="885" w:type="dxa"/>
          </w:tcPr>
          <w:p w:rsidR="001E2D91" w:rsidRPr="002C138C" w:rsidRDefault="001E2D91" w:rsidP="003B03B1">
            <w:pPr>
              <w:jc w:val="center"/>
              <w:rPr>
                <w:highlight w:val="lightGray"/>
              </w:rPr>
            </w:pPr>
            <w:r w:rsidRPr="002C138C">
              <w:rPr>
                <w:highlight w:val="lightGray"/>
              </w:rPr>
              <w:t>2.55.40</w:t>
            </w:r>
          </w:p>
        </w:tc>
        <w:tc>
          <w:tcPr>
            <w:tcW w:w="885" w:type="dxa"/>
          </w:tcPr>
          <w:p w:rsidR="001E2D91" w:rsidRDefault="001E2D91" w:rsidP="003B03B1">
            <w:pPr>
              <w:jc w:val="center"/>
            </w:pPr>
            <w:r>
              <w:t>2.46.50</w:t>
            </w:r>
          </w:p>
        </w:tc>
        <w:tc>
          <w:tcPr>
            <w:tcW w:w="885" w:type="dxa"/>
          </w:tcPr>
          <w:p w:rsidR="001E2D91" w:rsidRPr="002C138C" w:rsidRDefault="001E2D91" w:rsidP="003B03B1">
            <w:pPr>
              <w:jc w:val="center"/>
              <w:rPr>
                <w:highlight w:val="lightGray"/>
              </w:rPr>
            </w:pPr>
            <w:r w:rsidRPr="002C138C">
              <w:rPr>
                <w:highlight w:val="lightGray"/>
              </w:rPr>
              <w:t>2.38.70</w:t>
            </w:r>
          </w:p>
        </w:tc>
        <w:tc>
          <w:tcPr>
            <w:tcW w:w="885" w:type="dxa"/>
          </w:tcPr>
          <w:p w:rsidR="001E2D91" w:rsidRDefault="001E2D91" w:rsidP="003B03B1">
            <w:pPr>
              <w:jc w:val="center"/>
            </w:pPr>
            <w:r>
              <w:t>2.35.30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FLY</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4.14.30</w:t>
            </w:r>
          </w:p>
        </w:tc>
        <w:tc>
          <w:tcPr>
            <w:tcW w:w="885" w:type="dxa"/>
          </w:tcPr>
          <w:p w:rsidR="001E2D91" w:rsidRDefault="001E2D91" w:rsidP="003B03B1">
            <w:pPr>
              <w:jc w:val="center"/>
            </w:pPr>
            <w:r>
              <w:t>3.43.30</w:t>
            </w:r>
          </w:p>
        </w:tc>
        <w:tc>
          <w:tcPr>
            <w:tcW w:w="885" w:type="dxa"/>
          </w:tcPr>
          <w:p w:rsidR="001E2D91" w:rsidRPr="002C138C" w:rsidRDefault="001E2D91" w:rsidP="003B03B1">
            <w:pPr>
              <w:jc w:val="center"/>
              <w:rPr>
                <w:highlight w:val="lightGray"/>
              </w:rPr>
            </w:pPr>
            <w:r w:rsidRPr="002C138C">
              <w:rPr>
                <w:highlight w:val="lightGray"/>
              </w:rPr>
              <w:t>3.24.20</w:t>
            </w:r>
          </w:p>
        </w:tc>
        <w:tc>
          <w:tcPr>
            <w:tcW w:w="885" w:type="dxa"/>
          </w:tcPr>
          <w:p w:rsidR="001E2D91" w:rsidRDefault="001E2D91" w:rsidP="003B03B1">
            <w:pPr>
              <w:jc w:val="center"/>
            </w:pPr>
            <w:r>
              <w:t>3.12.60</w:t>
            </w:r>
          </w:p>
        </w:tc>
        <w:tc>
          <w:tcPr>
            <w:tcW w:w="885" w:type="dxa"/>
          </w:tcPr>
          <w:p w:rsidR="001E2D91" w:rsidRPr="002C138C" w:rsidRDefault="001E2D91" w:rsidP="003B03B1">
            <w:pPr>
              <w:jc w:val="center"/>
              <w:rPr>
                <w:highlight w:val="lightGray"/>
              </w:rPr>
            </w:pPr>
            <w:r w:rsidRPr="002C138C">
              <w:rPr>
                <w:highlight w:val="lightGray"/>
              </w:rPr>
              <w:t>3.00.70</w:t>
            </w:r>
          </w:p>
        </w:tc>
        <w:tc>
          <w:tcPr>
            <w:tcW w:w="885" w:type="dxa"/>
          </w:tcPr>
          <w:p w:rsidR="001E2D91" w:rsidRDefault="001E2D91" w:rsidP="003B03B1">
            <w:pPr>
              <w:jc w:val="center"/>
            </w:pPr>
            <w:r>
              <w:t>2.50.70</w:t>
            </w:r>
          </w:p>
        </w:tc>
        <w:tc>
          <w:tcPr>
            <w:tcW w:w="885" w:type="dxa"/>
          </w:tcPr>
          <w:p w:rsidR="001E2D91" w:rsidRPr="002C138C" w:rsidRDefault="001E2D91" w:rsidP="003B03B1">
            <w:pPr>
              <w:jc w:val="center"/>
              <w:rPr>
                <w:highlight w:val="lightGray"/>
              </w:rPr>
            </w:pPr>
            <w:r w:rsidRPr="002C138C">
              <w:rPr>
                <w:highlight w:val="lightGray"/>
              </w:rPr>
              <w:t>2.41.50</w:t>
            </w:r>
          </w:p>
        </w:tc>
        <w:tc>
          <w:tcPr>
            <w:tcW w:w="885" w:type="dxa"/>
          </w:tcPr>
          <w:p w:rsidR="001E2D91" w:rsidRDefault="001E2D91" w:rsidP="003B03B1">
            <w:pPr>
              <w:jc w:val="center"/>
            </w:pPr>
            <w:r>
              <w:t>2.37.70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3.46.00</w:t>
            </w:r>
          </w:p>
        </w:tc>
        <w:tc>
          <w:tcPr>
            <w:tcW w:w="885" w:type="dxa"/>
          </w:tcPr>
          <w:p w:rsidR="001E2D91" w:rsidRDefault="001E2D91" w:rsidP="003B03B1">
            <w:pPr>
              <w:jc w:val="center"/>
            </w:pPr>
            <w:r>
              <w:t>3.28.00</w:t>
            </w:r>
          </w:p>
        </w:tc>
        <w:tc>
          <w:tcPr>
            <w:tcW w:w="885" w:type="dxa"/>
          </w:tcPr>
          <w:p w:rsidR="001E2D91" w:rsidRPr="002C138C" w:rsidRDefault="001E2D91" w:rsidP="003B03B1">
            <w:pPr>
              <w:jc w:val="center"/>
              <w:rPr>
                <w:highlight w:val="lightGray"/>
              </w:rPr>
            </w:pPr>
            <w:r w:rsidRPr="002C138C">
              <w:rPr>
                <w:highlight w:val="lightGray"/>
              </w:rPr>
              <w:t>3.00.00</w:t>
            </w:r>
          </w:p>
        </w:tc>
        <w:tc>
          <w:tcPr>
            <w:tcW w:w="885" w:type="dxa"/>
          </w:tcPr>
          <w:p w:rsidR="001E2D91" w:rsidRDefault="001E2D91" w:rsidP="003B03B1">
            <w:pPr>
              <w:jc w:val="center"/>
            </w:pPr>
            <w:r>
              <w:t>2.47.00</w:t>
            </w:r>
          </w:p>
        </w:tc>
        <w:tc>
          <w:tcPr>
            <w:tcW w:w="885" w:type="dxa"/>
          </w:tcPr>
          <w:p w:rsidR="001E2D91" w:rsidRPr="002C138C" w:rsidRDefault="001E2D91" w:rsidP="003B03B1">
            <w:pPr>
              <w:jc w:val="center"/>
              <w:rPr>
                <w:highlight w:val="lightGray"/>
              </w:rPr>
            </w:pPr>
            <w:r w:rsidRPr="002C138C">
              <w:rPr>
                <w:highlight w:val="lightGray"/>
              </w:rPr>
              <w:t>2.37.50</w:t>
            </w:r>
          </w:p>
        </w:tc>
        <w:tc>
          <w:tcPr>
            <w:tcW w:w="885" w:type="dxa"/>
          </w:tcPr>
          <w:p w:rsidR="001E2D91" w:rsidRDefault="001E2D91" w:rsidP="003B03B1">
            <w:pPr>
              <w:jc w:val="center"/>
            </w:pPr>
            <w:r>
              <w:t>2.29.70</w:t>
            </w:r>
          </w:p>
        </w:tc>
        <w:tc>
          <w:tcPr>
            <w:tcW w:w="885" w:type="dxa"/>
          </w:tcPr>
          <w:p w:rsidR="001E2D91" w:rsidRPr="002C138C" w:rsidRDefault="001E2D91" w:rsidP="003B03B1">
            <w:pPr>
              <w:jc w:val="center"/>
              <w:rPr>
                <w:highlight w:val="lightGray"/>
              </w:rPr>
            </w:pPr>
            <w:r w:rsidRPr="002C138C">
              <w:rPr>
                <w:highlight w:val="lightGray"/>
              </w:rPr>
              <w:t>2.21.90</w:t>
            </w:r>
          </w:p>
        </w:tc>
        <w:tc>
          <w:tcPr>
            <w:tcW w:w="885" w:type="dxa"/>
          </w:tcPr>
          <w:p w:rsidR="001E2D91" w:rsidRDefault="001E2D91" w:rsidP="003B03B1">
            <w:pPr>
              <w:jc w:val="center"/>
            </w:pPr>
            <w:r>
              <w:t>2.19.80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3.28.80</w:t>
            </w:r>
          </w:p>
        </w:tc>
        <w:tc>
          <w:tcPr>
            <w:tcW w:w="885" w:type="dxa"/>
          </w:tcPr>
          <w:p w:rsidR="001E2D91" w:rsidRDefault="001E2D91" w:rsidP="003B03B1">
            <w:pPr>
              <w:jc w:val="center"/>
            </w:pPr>
            <w:r>
              <w:t>3.12.00</w:t>
            </w:r>
          </w:p>
        </w:tc>
        <w:tc>
          <w:tcPr>
            <w:tcW w:w="885" w:type="dxa"/>
          </w:tcPr>
          <w:p w:rsidR="001E2D91" w:rsidRPr="002C138C" w:rsidRDefault="001E2D91" w:rsidP="003B03B1">
            <w:pPr>
              <w:jc w:val="center"/>
              <w:rPr>
                <w:highlight w:val="lightGray"/>
              </w:rPr>
            </w:pPr>
            <w:r w:rsidRPr="002C138C">
              <w:rPr>
                <w:highlight w:val="lightGray"/>
              </w:rPr>
              <w:t>3.00.80</w:t>
            </w:r>
          </w:p>
        </w:tc>
        <w:tc>
          <w:tcPr>
            <w:tcW w:w="885" w:type="dxa"/>
          </w:tcPr>
          <w:p w:rsidR="001E2D91" w:rsidRDefault="001E2D91" w:rsidP="003B03B1">
            <w:pPr>
              <w:jc w:val="center"/>
            </w:pPr>
            <w:r>
              <w:t>2.50.70</w:t>
            </w:r>
          </w:p>
        </w:tc>
        <w:tc>
          <w:tcPr>
            <w:tcW w:w="885" w:type="dxa"/>
          </w:tcPr>
          <w:p w:rsidR="001E2D91" w:rsidRPr="002C138C" w:rsidRDefault="001E2D91" w:rsidP="003B03B1">
            <w:pPr>
              <w:jc w:val="center"/>
              <w:rPr>
                <w:highlight w:val="lightGray"/>
              </w:rPr>
            </w:pPr>
            <w:r w:rsidRPr="002C138C">
              <w:rPr>
                <w:highlight w:val="lightGray"/>
              </w:rPr>
              <w:t>2.41.00</w:t>
            </w:r>
          </w:p>
        </w:tc>
        <w:tc>
          <w:tcPr>
            <w:tcW w:w="885" w:type="dxa"/>
          </w:tcPr>
          <w:p w:rsidR="001E2D91" w:rsidRDefault="001E2D91" w:rsidP="003B03B1">
            <w:pPr>
              <w:jc w:val="center"/>
            </w:pPr>
            <w:r>
              <w:t>2.32.60</w:t>
            </w:r>
          </w:p>
        </w:tc>
        <w:tc>
          <w:tcPr>
            <w:tcW w:w="885" w:type="dxa"/>
          </w:tcPr>
          <w:p w:rsidR="001E2D91" w:rsidRPr="002C138C" w:rsidRDefault="001E2D91" w:rsidP="003B03B1">
            <w:pPr>
              <w:jc w:val="center"/>
              <w:rPr>
                <w:highlight w:val="lightGray"/>
              </w:rPr>
            </w:pPr>
            <w:r w:rsidRPr="002C138C">
              <w:rPr>
                <w:highlight w:val="lightGray"/>
              </w:rPr>
              <w:t>2.26.80</w:t>
            </w:r>
          </w:p>
        </w:tc>
        <w:tc>
          <w:tcPr>
            <w:tcW w:w="885" w:type="dxa"/>
          </w:tcPr>
          <w:p w:rsidR="001E2D91" w:rsidRDefault="001E2D91" w:rsidP="003B03B1">
            <w:pPr>
              <w:jc w:val="center"/>
            </w:pPr>
            <w:r>
              <w:t>2.22.30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3.05.00</w:t>
            </w:r>
          </w:p>
        </w:tc>
        <w:tc>
          <w:tcPr>
            <w:tcW w:w="885" w:type="dxa"/>
          </w:tcPr>
          <w:p w:rsidR="001E2D91" w:rsidRDefault="001E2D91" w:rsidP="003B03B1">
            <w:pPr>
              <w:jc w:val="center"/>
            </w:pPr>
            <w:r>
              <w:t>2.40.50</w:t>
            </w:r>
          </w:p>
        </w:tc>
        <w:tc>
          <w:tcPr>
            <w:tcW w:w="885" w:type="dxa"/>
          </w:tcPr>
          <w:p w:rsidR="001E2D91" w:rsidRPr="002C138C" w:rsidRDefault="001E2D91" w:rsidP="003B03B1">
            <w:pPr>
              <w:jc w:val="center"/>
              <w:rPr>
                <w:highlight w:val="lightGray"/>
              </w:rPr>
            </w:pPr>
            <w:r w:rsidRPr="002C138C">
              <w:rPr>
                <w:highlight w:val="lightGray"/>
              </w:rPr>
              <w:t>2.29.50</w:t>
            </w:r>
          </w:p>
        </w:tc>
        <w:tc>
          <w:tcPr>
            <w:tcW w:w="885" w:type="dxa"/>
          </w:tcPr>
          <w:p w:rsidR="001E2D91" w:rsidRDefault="001E2D91" w:rsidP="003B03B1">
            <w:pPr>
              <w:jc w:val="center"/>
            </w:pPr>
            <w:r>
              <w:t>2.22.10</w:t>
            </w:r>
          </w:p>
        </w:tc>
        <w:tc>
          <w:tcPr>
            <w:tcW w:w="885" w:type="dxa"/>
          </w:tcPr>
          <w:p w:rsidR="001E2D91" w:rsidRPr="002C138C" w:rsidRDefault="001E2D91" w:rsidP="003B03B1">
            <w:pPr>
              <w:jc w:val="center"/>
              <w:rPr>
                <w:highlight w:val="lightGray"/>
              </w:rPr>
            </w:pPr>
            <w:r w:rsidRPr="002C138C">
              <w:rPr>
                <w:highlight w:val="lightGray"/>
              </w:rPr>
              <w:t>2.14.00</w:t>
            </w:r>
          </w:p>
        </w:tc>
        <w:tc>
          <w:tcPr>
            <w:tcW w:w="885" w:type="dxa"/>
          </w:tcPr>
          <w:p w:rsidR="001E2D91" w:rsidRDefault="001E2D91" w:rsidP="003B03B1">
            <w:pPr>
              <w:jc w:val="center"/>
            </w:pPr>
            <w:r>
              <w:t>2.07.00</w:t>
            </w:r>
          </w:p>
        </w:tc>
        <w:tc>
          <w:tcPr>
            <w:tcW w:w="885" w:type="dxa"/>
          </w:tcPr>
          <w:p w:rsidR="001E2D91" w:rsidRPr="002C138C" w:rsidRDefault="001E2D91" w:rsidP="003B03B1">
            <w:pPr>
              <w:jc w:val="center"/>
              <w:rPr>
                <w:highlight w:val="lightGray"/>
              </w:rPr>
            </w:pPr>
            <w:r w:rsidRPr="002C138C">
              <w:rPr>
                <w:highlight w:val="lightGray"/>
              </w:rPr>
              <w:t>2.03.00</w:t>
            </w:r>
          </w:p>
        </w:tc>
        <w:tc>
          <w:tcPr>
            <w:tcW w:w="885" w:type="dxa"/>
          </w:tcPr>
          <w:p w:rsidR="001E2D91" w:rsidRDefault="001E2D91" w:rsidP="003B03B1">
            <w:pPr>
              <w:jc w:val="center"/>
            </w:pPr>
            <w:r>
              <w:t>2.00.00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IM</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3.55.70</w:t>
            </w:r>
          </w:p>
        </w:tc>
        <w:tc>
          <w:tcPr>
            <w:tcW w:w="885" w:type="dxa"/>
          </w:tcPr>
          <w:p w:rsidR="001E2D91" w:rsidRDefault="001E2D91" w:rsidP="003B03B1">
            <w:pPr>
              <w:jc w:val="center"/>
            </w:pPr>
            <w:r>
              <w:t>3.38.20</w:t>
            </w:r>
          </w:p>
        </w:tc>
        <w:tc>
          <w:tcPr>
            <w:tcW w:w="885" w:type="dxa"/>
          </w:tcPr>
          <w:p w:rsidR="001E2D91" w:rsidRPr="002C138C" w:rsidRDefault="001E2D91" w:rsidP="003B03B1">
            <w:pPr>
              <w:jc w:val="center"/>
              <w:rPr>
                <w:highlight w:val="lightGray"/>
              </w:rPr>
            </w:pPr>
            <w:r w:rsidRPr="002C138C">
              <w:rPr>
                <w:highlight w:val="lightGray"/>
              </w:rPr>
              <w:t>3.23.60</w:t>
            </w:r>
          </w:p>
        </w:tc>
        <w:tc>
          <w:tcPr>
            <w:tcW w:w="885" w:type="dxa"/>
          </w:tcPr>
          <w:p w:rsidR="001E2D91" w:rsidRDefault="001E2D91" w:rsidP="003B03B1">
            <w:pPr>
              <w:jc w:val="center"/>
            </w:pPr>
            <w:r>
              <w:t>3.12.80</w:t>
            </w:r>
          </w:p>
        </w:tc>
        <w:tc>
          <w:tcPr>
            <w:tcW w:w="885" w:type="dxa"/>
          </w:tcPr>
          <w:p w:rsidR="001E2D91" w:rsidRPr="002C138C" w:rsidRDefault="001E2D91" w:rsidP="003B03B1">
            <w:pPr>
              <w:jc w:val="center"/>
              <w:rPr>
                <w:highlight w:val="lightGray"/>
              </w:rPr>
            </w:pPr>
            <w:r w:rsidRPr="002C138C">
              <w:rPr>
                <w:highlight w:val="lightGray"/>
              </w:rPr>
              <w:t>3.01.80</w:t>
            </w:r>
          </w:p>
        </w:tc>
        <w:tc>
          <w:tcPr>
            <w:tcW w:w="885" w:type="dxa"/>
          </w:tcPr>
          <w:p w:rsidR="001E2D91" w:rsidRDefault="001E2D91" w:rsidP="003B03B1">
            <w:pPr>
              <w:jc w:val="center"/>
            </w:pPr>
            <w:r>
              <w:t>2.51.30</w:t>
            </w:r>
          </w:p>
        </w:tc>
        <w:tc>
          <w:tcPr>
            <w:tcW w:w="885" w:type="dxa"/>
          </w:tcPr>
          <w:p w:rsidR="001E2D91" w:rsidRPr="002C138C" w:rsidRDefault="001E2D91" w:rsidP="003B03B1">
            <w:pPr>
              <w:jc w:val="center"/>
              <w:rPr>
                <w:highlight w:val="lightGray"/>
              </w:rPr>
            </w:pPr>
            <w:r w:rsidRPr="002C138C">
              <w:rPr>
                <w:highlight w:val="lightGray"/>
              </w:rPr>
              <w:t>2.44.40</w:t>
            </w:r>
          </w:p>
        </w:tc>
        <w:tc>
          <w:tcPr>
            <w:tcW w:w="885" w:type="dxa"/>
          </w:tcPr>
          <w:p w:rsidR="001E2D91" w:rsidRDefault="001E2D91" w:rsidP="003B03B1">
            <w:pPr>
              <w:jc w:val="center"/>
            </w:pPr>
            <w:r>
              <w:t>2.39.70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3.31.00</w:t>
            </w:r>
          </w:p>
        </w:tc>
        <w:tc>
          <w:tcPr>
            <w:tcW w:w="885" w:type="dxa"/>
          </w:tcPr>
          <w:p w:rsidR="001E2D91" w:rsidRDefault="001E2D91" w:rsidP="003B03B1">
            <w:pPr>
              <w:jc w:val="center"/>
            </w:pPr>
            <w:r>
              <w:t>3.06.60</w:t>
            </w:r>
          </w:p>
        </w:tc>
        <w:tc>
          <w:tcPr>
            <w:tcW w:w="885" w:type="dxa"/>
          </w:tcPr>
          <w:p w:rsidR="001E2D91" w:rsidRPr="002C138C" w:rsidRDefault="001E2D91" w:rsidP="003B03B1">
            <w:pPr>
              <w:jc w:val="center"/>
              <w:rPr>
                <w:highlight w:val="lightGray"/>
              </w:rPr>
            </w:pPr>
            <w:r w:rsidRPr="002C138C">
              <w:rPr>
                <w:highlight w:val="lightGray"/>
              </w:rPr>
              <w:t>2.53.50</w:t>
            </w:r>
          </w:p>
        </w:tc>
        <w:tc>
          <w:tcPr>
            <w:tcW w:w="885" w:type="dxa"/>
          </w:tcPr>
          <w:p w:rsidR="001E2D91" w:rsidRDefault="001E2D91" w:rsidP="003B03B1">
            <w:pPr>
              <w:jc w:val="center"/>
            </w:pPr>
            <w:r>
              <w:t>2.43.10</w:t>
            </w:r>
          </w:p>
        </w:tc>
        <w:tc>
          <w:tcPr>
            <w:tcW w:w="885" w:type="dxa"/>
          </w:tcPr>
          <w:p w:rsidR="001E2D91" w:rsidRPr="002C138C" w:rsidRDefault="001E2D91" w:rsidP="003B03B1">
            <w:pPr>
              <w:jc w:val="center"/>
              <w:rPr>
                <w:highlight w:val="lightGray"/>
              </w:rPr>
            </w:pPr>
            <w:r w:rsidRPr="002C138C">
              <w:rPr>
                <w:highlight w:val="lightGray"/>
              </w:rPr>
              <w:t>2.34.60</w:t>
            </w:r>
          </w:p>
        </w:tc>
        <w:tc>
          <w:tcPr>
            <w:tcW w:w="885" w:type="dxa"/>
          </w:tcPr>
          <w:p w:rsidR="001E2D91" w:rsidRDefault="001E2D91" w:rsidP="003B03B1">
            <w:pPr>
              <w:jc w:val="center"/>
            </w:pPr>
            <w:r>
              <w:t>2.27.00</w:t>
            </w:r>
          </w:p>
        </w:tc>
        <w:tc>
          <w:tcPr>
            <w:tcW w:w="885" w:type="dxa"/>
          </w:tcPr>
          <w:p w:rsidR="001E2D91" w:rsidRPr="002C138C" w:rsidRDefault="001E2D91" w:rsidP="003B03B1">
            <w:pPr>
              <w:jc w:val="center"/>
              <w:rPr>
                <w:highlight w:val="lightGray"/>
              </w:rPr>
            </w:pPr>
            <w:r w:rsidRPr="002C138C">
              <w:rPr>
                <w:highlight w:val="lightGray"/>
              </w:rPr>
              <w:t>2.21.50</w:t>
            </w:r>
          </w:p>
        </w:tc>
        <w:tc>
          <w:tcPr>
            <w:tcW w:w="885" w:type="dxa"/>
          </w:tcPr>
          <w:p w:rsidR="001E2D91" w:rsidRDefault="001E2D91" w:rsidP="003B03B1">
            <w:pPr>
              <w:jc w:val="center"/>
            </w:pPr>
            <w:r>
              <w:t>2.18.20</w:t>
            </w:r>
          </w:p>
        </w:tc>
      </w:tr>
      <w:tr w:rsidR="001E2D91" w:rsidTr="003B03B1">
        <w:tc>
          <w:tcPr>
            <w:tcW w:w="779" w:type="dxa"/>
          </w:tcPr>
          <w:p w:rsidR="001E2D91" w:rsidRPr="00BB1B67" w:rsidRDefault="001E2D91" w:rsidP="003B03B1">
            <w:pPr>
              <w:jc w:val="center"/>
              <w:rPr>
                <w:b/>
              </w:rPr>
            </w:pPr>
            <w:r w:rsidRPr="00BB1B67">
              <w:rPr>
                <w:b/>
              </w:rPr>
              <w:t>400m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6.49.00</w:t>
            </w:r>
          </w:p>
        </w:tc>
        <w:tc>
          <w:tcPr>
            <w:tcW w:w="885" w:type="dxa"/>
          </w:tcPr>
          <w:p w:rsidR="001E2D91" w:rsidRDefault="001E2D91" w:rsidP="003B03B1">
            <w:pPr>
              <w:jc w:val="center"/>
            </w:pPr>
            <w:r>
              <w:t>6.15.00</w:t>
            </w:r>
          </w:p>
        </w:tc>
        <w:tc>
          <w:tcPr>
            <w:tcW w:w="885" w:type="dxa"/>
          </w:tcPr>
          <w:p w:rsidR="001E2D91" w:rsidRPr="002C138C" w:rsidRDefault="001E2D91" w:rsidP="003B03B1">
            <w:pPr>
              <w:jc w:val="center"/>
              <w:rPr>
                <w:highlight w:val="lightGray"/>
              </w:rPr>
            </w:pPr>
            <w:r w:rsidRPr="002C138C">
              <w:rPr>
                <w:highlight w:val="lightGray"/>
              </w:rPr>
              <w:t>5.46.00</w:t>
            </w:r>
          </w:p>
        </w:tc>
        <w:tc>
          <w:tcPr>
            <w:tcW w:w="885" w:type="dxa"/>
          </w:tcPr>
          <w:p w:rsidR="001E2D91" w:rsidRDefault="001E2D91" w:rsidP="003B03B1">
            <w:pPr>
              <w:jc w:val="center"/>
            </w:pPr>
            <w:r>
              <w:t>5.34.00</w:t>
            </w:r>
          </w:p>
        </w:tc>
        <w:tc>
          <w:tcPr>
            <w:tcW w:w="885" w:type="dxa"/>
          </w:tcPr>
          <w:p w:rsidR="001E2D91" w:rsidRPr="002C138C" w:rsidRDefault="001E2D91" w:rsidP="003B03B1">
            <w:pPr>
              <w:jc w:val="center"/>
              <w:rPr>
                <w:highlight w:val="lightGray"/>
              </w:rPr>
            </w:pPr>
            <w:r w:rsidRPr="002C138C">
              <w:rPr>
                <w:highlight w:val="lightGray"/>
              </w:rPr>
              <w:t>5.15.00</w:t>
            </w:r>
          </w:p>
        </w:tc>
        <w:tc>
          <w:tcPr>
            <w:tcW w:w="885" w:type="dxa"/>
          </w:tcPr>
          <w:p w:rsidR="001E2D91" w:rsidRDefault="001E2D91" w:rsidP="003B03B1">
            <w:pPr>
              <w:jc w:val="center"/>
            </w:pPr>
            <w:r>
              <w:t>5.10.00</w:t>
            </w:r>
          </w:p>
        </w:tc>
        <w:tc>
          <w:tcPr>
            <w:tcW w:w="885" w:type="dxa"/>
          </w:tcPr>
          <w:p w:rsidR="001E2D91" w:rsidRPr="002C138C" w:rsidRDefault="001E2D91" w:rsidP="003B03B1">
            <w:pPr>
              <w:jc w:val="center"/>
              <w:rPr>
                <w:highlight w:val="lightGray"/>
              </w:rPr>
            </w:pPr>
            <w:r w:rsidRPr="002C138C">
              <w:rPr>
                <w:highlight w:val="lightGray"/>
              </w:rPr>
              <w:t>5.05.00</w:t>
            </w:r>
          </w:p>
        </w:tc>
        <w:tc>
          <w:tcPr>
            <w:tcW w:w="885" w:type="dxa"/>
          </w:tcPr>
          <w:p w:rsidR="001E2D91" w:rsidRDefault="001E2D91" w:rsidP="003B03B1">
            <w:pPr>
              <w:jc w:val="center"/>
            </w:pPr>
            <w:r>
              <w:t>4.58.00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5.38.00</w:t>
            </w:r>
          </w:p>
        </w:tc>
        <w:tc>
          <w:tcPr>
            <w:tcW w:w="885" w:type="dxa"/>
          </w:tcPr>
          <w:p w:rsidR="001E2D91" w:rsidRDefault="001E2D91" w:rsidP="003B03B1">
            <w:pPr>
              <w:jc w:val="center"/>
            </w:pPr>
            <w:r>
              <w:t>5.05.00</w:t>
            </w:r>
          </w:p>
        </w:tc>
        <w:tc>
          <w:tcPr>
            <w:tcW w:w="885" w:type="dxa"/>
          </w:tcPr>
          <w:p w:rsidR="001E2D91" w:rsidRPr="002C138C" w:rsidRDefault="001E2D91" w:rsidP="003B03B1">
            <w:pPr>
              <w:jc w:val="center"/>
              <w:rPr>
                <w:highlight w:val="lightGray"/>
              </w:rPr>
            </w:pPr>
            <w:r w:rsidRPr="002C138C">
              <w:rPr>
                <w:highlight w:val="lightGray"/>
              </w:rPr>
              <w:t>4.58.00</w:t>
            </w:r>
          </w:p>
        </w:tc>
        <w:tc>
          <w:tcPr>
            <w:tcW w:w="885" w:type="dxa"/>
          </w:tcPr>
          <w:p w:rsidR="001E2D91" w:rsidRDefault="001E2D91" w:rsidP="003B03B1">
            <w:pPr>
              <w:jc w:val="center"/>
            </w:pPr>
            <w:r>
              <w:t>4.48.20</w:t>
            </w:r>
          </w:p>
        </w:tc>
        <w:tc>
          <w:tcPr>
            <w:tcW w:w="885" w:type="dxa"/>
          </w:tcPr>
          <w:p w:rsidR="001E2D91" w:rsidRPr="002C138C" w:rsidRDefault="001E2D91" w:rsidP="003B03B1">
            <w:pPr>
              <w:jc w:val="center"/>
              <w:rPr>
                <w:highlight w:val="lightGray"/>
              </w:rPr>
            </w:pPr>
            <w:r w:rsidRPr="002C138C">
              <w:rPr>
                <w:highlight w:val="lightGray"/>
              </w:rPr>
              <w:t>4.31.00</w:t>
            </w:r>
          </w:p>
        </w:tc>
        <w:tc>
          <w:tcPr>
            <w:tcW w:w="885" w:type="dxa"/>
          </w:tcPr>
          <w:p w:rsidR="001E2D91" w:rsidRDefault="001E2D91" w:rsidP="003B03B1">
            <w:pPr>
              <w:jc w:val="center"/>
            </w:pPr>
            <w:r>
              <w:t>4.26.30</w:t>
            </w:r>
          </w:p>
        </w:tc>
        <w:tc>
          <w:tcPr>
            <w:tcW w:w="885" w:type="dxa"/>
          </w:tcPr>
          <w:p w:rsidR="001E2D91" w:rsidRPr="002C138C" w:rsidRDefault="001E2D91" w:rsidP="003B03B1">
            <w:pPr>
              <w:jc w:val="center"/>
              <w:rPr>
                <w:highlight w:val="lightGray"/>
              </w:rPr>
            </w:pPr>
            <w:r w:rsidRPr="002C138C">
              <w:rPr>
                <w:highlight w:val="lightGray"/>
              </w:rPr>
              <w:t>4.20.80</w:t>
            </w:r>
          </w:p>
        </w:tc>
        <w:tc>
          <w:tcPr>
            <w:tcW w:w="885" w:type="dxa"/>
          </w:tcPr>
          <w:p w:rsidR="001E2D91" w:rsidRDefault="001E2D91" w:rsidP="003B03B1">
            <w:pPr>
              <w:jc w:val="center"/>
            </w:pPr>
            <w:r>
              <w:t>4.18.20</w:t>
            </w:r>
          </w:p>
        </w:tc>
      </w:tr>
      <w:tr w:rsidR="001E2D91" w:rsidTr="003B03B1">
        <w:tc>
          <w:tcPr>
            <w:tcW w:w="779" w:type="dxa"/>
          </w:tcPr>
          <w:p w:rsidR="001E2D91" w:rsidRPr="00BB1B67" w:rsidRDefault="001E2D91" w:rsidP="003B03B1">
            <w:pPr>
              <w:jc w:val="center"/>
              <w:rPr>
                <w:b/>
              </w:rPr>
            </w:pPr>
            <w:r w:rsidRPr="00BB1B67">
              <w:rPr>
                <w:b/>
              </w:rPr>
              <w:t>400m</w:t>
            </w:r>
          </w:p>
        </w:tc>
        <w:tc>
          <w:tcPr>
            <w:tcW w:w="666" w:type="dxa"/>
          </w:tcPr>
          <w:p w:rsidR="001E2D91" w:rsidRPr="00BB1B67" w:rsidRDefault="001E2D91" w:rsidP="003B03B1">
            <w:pPr>
              <w:jc w:val="center"/>
              <w:rPr>
                <w:b/>
              </w:rPr>
            </w:pPr>
            <w:r w:rsidRPr="00BB1B67">
              <w:rPr>
                <w:b/>
              </w:rPr>
              <w:t>IM</w:t>
            </w:r>
          </w:p>
        </w:tc>
        <w:tc>
          <w:tcPr>
            <w:tcW w:w="717" w:type="dxa"/>
          </w:tcPr>
          <w:p w:rsidR="001E2D91" w:rsidRDefault="001E2D91" w:rsidP="003B03B1">
            <w:pPr>
              <w:jc w:val="center"/>
            </w:pPr>
            <w:r>
              <w:t>LQT</w:t>
            </w:r>
          </w:p>
        </w:tc>
        <w:tc>
          <w:tcPr>
            <w:tcW w:w="885" w:type="dxa"/>
          </w:tcPr>
          <w:p w:rsidR="001E2D91" w:rsidRPr="002C138C" w:rsidRDefault="001E2D91" w:rsidP="003B03B1">
            <w:pPr>
              <w:jc w:val="center"/>
              <w:rPr>
                <w:highlight w:val="lightGray"/>
              </w:rPr>
            </w:pPr>
            <w:r w:rsidRPr="002C138C">
              <w:rPr>
                <w:highlight w:val="lightGray"/>
              </w:rPr>
              <w:t>8.05.10</w:t>
            </w:r>
          </w:p>
        </w:tc>
        <w:tc>
          <w:tcPr>
            <w:tcW w:w="885" w:type="dxa"/>
          </w:tcPr>
          <w:p w:rsidR="001E2D91" w:rsidRDefault="001E2D91" w:rsidP="003B03B1">
            <w:pPr>
              <w:jc w:val="center"/>
            </w:pPr>
            <w:r>
              <w:t>7.20.00</w:t>
            </w:r>
          </w:p>
        </w:tc>
        <w:tc>
          <w:tcPr>
            <w:tcW w:w="885" w:type="dxa"/>
          </w:tcPr>
          <w:p w:rsidR="001E2D91" w:rsidRPr="002C138C" w:rsidRDefault="001E2D91" w:rsidP="003B03B1">
            <w:pPr>
              <w:jc w:val="center"/>
              <w:rPr>
                <w:highlight w:val="lightGray"/>
              </w:rPr>
            </w:pPr>
            <w:r w:rsidRPr="002C138C">
              <w:rPr>
                <w:highlight w:val="lightGray"/>
              </w:rPr>
              <w:t>6.53.90</w:t>
            </w:r>
          </w:p>
        </w:tc>
        <w:tc>
          <w:tcPr>
            <w:tcW w:w="885" w:type="dxa"/>
          </w:tcPr>
          <w:p w:rsidR="001E2D91" w:rsidRDefault="001E2D91" w:rsidP="003B03B1">
            <w:pPr>
              <w:jc w:val="center"/>
            </w:pPr>
            <w:r>
              <w:t>6.08.60</w:t>
            </w:r>
          </w:p>
        </w:tc>
        <w:tc>
          <w:tcPr>
            <w:tcW w:w="885" w:type="dxa"/>
          </w:tcPr>
          <w:p w:rsidR="001E2D91" w:rsidRPr="002C138C" w:rsidRDefault="001E2D91" w:rsidP="003B03B1">
            <w:pPr>
              <w:jc w:val="center"/>
              <w:rPr>
                <w:highlight w:val="lightGray"/>
              </w:rPr>
            </w:pPr>
            <w:r w:rsidRPr="002C138C">
              <w:rPr>
                <w:highlight w:val="lightGray"/>
              </w:rPr>
              <w:t>5.58.00</w:t>
            </w:r>
          </w:p>
        </w:tc>
        <w:tc>
          <w:tcPr>
            <w:tcW w:w="885" w:type="dxa"/>
          </w:tcPr>
          <w:p w:rsidR="001E2D91" w:rsidRDefault="001E2D91" w:rsidP="003B03B1">
            <w:pPr>
              <w:jc w:val="center"/>
            </w:pPr>
            <w:r>
              <w:t>5.48.00</w:t>
            </w:r>
          </w:p>
        </w:tc>
        <w:tc>
          <w:tcPr>
            <w:tcW w:w="885" w:type="dxa"/>
          </w:tcPr>
          <w:p w:rsidR="001E2D91" w:rsidRPr="002C138C" w:rsidRDefault="001E2D91" w:rsidP="003B03B1">
            <w:pPr>
              <w:jc w:val="center"/>
              <w:rPr>
                <w:highlight w:val="lightGray"/>
              </w:rPr>
            </w:pPr>
            <w:r w:rsidRPr="002C138C">
              <w:rPr>
                <w:highlight w:val="lightGray"/>
              </w:rPr>
              <w:t>5.43.90</w:t>
            </w:r>
          </w:p>
        </w:tc>
        <w:tc>
          <w:tcPr>
            <w:tcW w:w="885" w:type="dxa"/>
          </w:tcPr>
          <w:p w:rsidR="001E2D91" w:rsidRDefault="001E2D91" w:rsidP="003B03B1">
            <w:pPr>
              <w:jc w:val="center"/>
            </w:pPr>
            <w:r>
              <w:t>5.35.00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Pr="002C138C" w:rsidRDefault="001E2D91" w:rsidP="003B03B1">
            <w:pPr>
              <w:jc w:val="center"/>
              <w:rPr>
                <w:highlight w:val="lightGray"/>
              </w:rPr>
            </w:pPr>
            <w:r w:rsidRPr="002C138C">
              <w:rPr>
                <w:highlight w:val="lightGray"/>
              </w:rPr>
              <w:t>6.50.00</w:t>
            </w:r>
          </w:p>
        </w:tc>
        <w:tc>
          <w:tcPr>
            <w:tcW w:w="885" w:type="dxa"/>
          </w:tcPr>
          <w:p w:rsidR="001E2D91" w:rsidRDefault="001E2D91" w:rsidP="003B03B1">
            <w:pPr>
              <w:jc w:val="center"/>
            </w:pPr>
            <w:r>
              <w:t>6.08.20</w:t>
            </w:r>
          </w:p>
        </w:tc>
        <w:tc>
          <w:tcPr>
            <w:tcW w:w="885" w:type="dxa"/>
          </w:tcPr>
          <w:p w:rsidR="001E2D91" w:rsidRPr="002C138C" w:rsidRDefault="001E2D91" w:rsidP="003B03B1">
            <w:pPr>
              <w:jc w:val="center"/>
              <w:rPr>
                <w:highlight w:val="lightGray"/>
              </w:rPr>
            </w:pPr>
            <w:r w:rsidRPr="002C138C">
              <w:rPr>
                <w:highlight w:val="lightGray"/>
              </w:rPr>
              <w:t>5.46.40</w:t>
            </w:r>
          </w:p>
        </w:tc>
        <w:tc>
          <w:tcPr>
            <w:tcW w:w="885" w:type="dxa"/>
          </w:tcPr>
          <w:p w:rsidR="001E2D91" w:rsidRDefault="001E2D91" w:rsidP="003B03B1">
            <w:pPr>
              <w:jc w:val="center"/>
            </w:pPr>
            <w:r>
              <w:t>5.31.70</w:t>
            </w:r>
          </w:p>
        </w:tc>
        <w:tc>
          <w:tcPr>
            <w:tcW w:w="885" w:type="dxa"/>
          </w:tcPr>
          <w:p w:rsidR="001E2D91" w:rsidRPr="002C138C" w:rsidRDefault="001E2D91" w:rsidP="003B03B1">
            <w:pPr>
              <w:jc w:val="center"/>
              <w:rPr>
                <w:highlight w:val="lightGray"/>
              </w:rPr>
            </w:pPr>
            <w:r w:rsidRPr="002C138C">
              <w:rPr>
                <w:highlight w:val="lightGray"/>
              </w:rPr>
              <w:t>5.15.30</w:t>
            </w:r>
          </w:p>
        </w:tc>
        <w:tc>
          <w:tcPr>
            <w:tcW w:w="885" w:type="dxa"/>
          </w:tcPr>
          <w:p w:rsidR="001E2D91" w:rsidRDefault="001E2D91" w:rsidP="003B03B1">
            <w:pPr>
              <w:jc w:val="center"/>
            </w:pPr>
            <w:r>
              <w:t>5.02.10</w:t>
            </w:r>
          </w:p>
        </w:tc>
        <w:tc>
          <w:tcPr>
            <w:tcW w:w="885" w:type="dxa"/>
          </w:tcPr>
          <w:p w:rsidR="001E2D91" w:rsidRPr="002C138C" w:rsidRDefault="001E2D91" w:rsidP="003B03B1">
            <w:pPr>
              <w:jc w:val="center"/>
              <w:rPr>
                <w:highlight w:val="lightGray"/>
              </w:rPr>
            </w:pPr>
            <w:r w:rsidRPr="002C138C">
              <w:rPr>
                <w:highlight w:val="lightGray"/>
              </w:rPr>
              <w:t>4.56.20</w:t>
            </w:r>
          </w:p>
        </w:tc>
        <w:tc>
          <w:tcPr>
            <w:tcW w:w="885" w:type="dxa"/>
          </w:tcPr>
          <w:p w:rsidR="001E2D91" w:rsidRDefault="001E2D91" w:rsidP="003B03B1">
            <w:pPr>
              <w:jc w:val="center"/>
            </w:pPr>
            <w:r>
              <w:t>4.54.00</w:t>
            </w:r>
          </w:p>
        </w:tc>
      </w:tr>
      <w:tr w:rsidR="00070CEB" w:rsidTr="003B03B1">
        <w:tc>
          <w:tcPr>
            <w:tcW w:w="779" w:type="dxa"/>
          </w:tcPr>
          <w:p w:rsidR="00070CEB" w:rsidRPr="00BB1B67" w:rsidRDefault="00070CEB" w:rsidP="003B03B1">
            <w:pPr>
              <w:jc w:val="center"/>
              <w:rPr>
                <w:b/>
              </w:rPr>
            </w:pPr>
            <w:r>
              <w:rPr>
                <w:b/>
              </w:rPr>
              <w:t>1500m</w:t>
            </w:r>
          </w:p>
        </w:tc>
        <w:tc>
          <w:tcPr>
            <w:tcW w:w="666" w:type="dxa"/>
          </w:tcPr>
          <w:p w:rsidR="00070CEB" w:rsidRPr="00BB1B67" w:rsidRDefault="00070CEB" w:rsidP="003B03B1">
            <w:pPr>
              <w:jc w:val="center"/>
              <w:rPr>
                <w:b/>
              </w:rPr>
            </w:pPr>
            <w:r>
              <w:rPr>
                <w:b/>
              </w:rPr>
              <w:t>FS</w:t>
            </w:r>
          </w:p>
        </w:tc>
        <w:tc>
          <w:tcPr>
            <w:tcW w:w="717" w:type="dxa"/>
          </w:tcPr>
          <w:p w:rsidR="00070CEB" w:rsidRDefault="00070CEB" w:rsidP="003B03B1">
            <w:pPr>
              <w:jc w:val="center"/>
            </w:pPr>
            <w:r>
              <w:t>LQT</w:t>
            </w:r>
          </w:p>
        </w:tc>
        <w:tc>
          <w:tcPr>
            <w:tcW w:w="885" w:type="dxa"/>
          </w:tcPr>
          <w:p w:rsidR="00070CEB" w:rsidRPr="002C138C" w:rsidRDefault="007B37BC" w:rsidP="003B03B1">
            <w:pPr>
              <w:jc w:val="center"/>
              <w:rPr>
                <w:highlight w:val="lightGray"/>
              </w:rPr>
            </w:pPr>
            <w:r>
              <w:rPr>
                <w:highlight w:val="lightGray"/>
              </w:rPr>
              <w:t>n/a</w:t>
            </w:r>
          </w:p>
        </w:tc>
        <w:tc>
          <w:tcPr>
            <w:tcW w:w="885" w:type="dxa"/>
          </w:tcPr>
          <w:p w:rsidR="00070CEB" w:rsidRDefault="007B37BC" w:rsidP="003B03B1">
            <w:pPr>
              <w:jc w:val="center"/>
            </w:pPr>
            <w:r>
              <w:t>n/a</w:t>
            </w:r>
          </w:p>
        </w:tc>
        <w:tc>
          <w:tcPr>
            <w:tcW w:w="885" w:type="dxa"/>
          </w:tcPr>
          <w:p w:rsidR="00070CEB" w:rsidRPr="007B37BC" w:rsidRDefault="007B37BC" w:rsidP="003B03B1">
            <w:pPr>
              <w:jc w:val="center"/>
              <w:rPr>
                <w:sz w:val="19"/>
                <w:szCs w:val="19"/>
                <w:highlight w:val="lightGray"/>
              </w:rPr>
            </w:pPr>
            <w:r w:rsidRPr="007B37BC">
              <w:rPr>
                <w:sz w:val="19"/>
                <w:szCs w:val="19"/>
                <w:highlight w:val="lightGray"/>
              </w:rPr>
              <w:t>22.22.00</w:t>
            </w:r>
          </w:p>
        </w:tc>
        <w:tc>
          <w:tcPr>
            <w:tcW w:w="885" w:type="dxa"/>
          </w:tcPr>
          <w:p w:rsidR="00070CEB" w:rsidRPr="007B37BC" w:rsidRDefault="007B37BC" w:rsidP="003B03B1">
            <w:pPr>
              <w:jc w:val="center"/>
              <w:rPr>
                <w:sz w:val="19"/>
                <w:szCs w:val="19"/>
              </w:rPr>
            </w:pPr>
            <w:r w:rsidRPr="007B37BC">
              <w:rPr>
                <w:sz w:val="19"/>
                <w:szCs w:val="19"/>
              </w:rPr>
              <w:t>22.22.00</w:t>
            </w:r>
          </w:p>
        </w:tc>
        <w:tc>
          <w:tcPr>
            <w:tcW w:w="885" w:type="dxa"/>
          </w:tcPr>
          <w:p w:rsidR="00070CEB" w:rsidRPr="007B37BC" w:rsidRDefault="007B37BC" w:rsidP="003B03B1">
            <w:pPr>
              <w:jc w:val="center"/>
              <w:rPr>
                <w:sz w:val="19"/>
                <w:szCs w:val="19"/>
                <w:highlight w:val="lightGray"/>
              </w:rPr>
            </w:pPr>
            <w:r w:rsidRPr="007B37BC">
              <w:rPr>
                <w:sz w:val="19"/>
                <w:szCs w:val="19"/>
                <w:highlight w:val="lightGray"/>
              </w:rPr>
              <w:t>20.30.00</w:t>
            </w:r>
          </w:p>
        </w:tc>
        <w:tc>
          <w:tcPr>
            <w:tcW w:w="885" w:type="dxa"/>
          </w:tcPr>
          <w:p w:rsidR="00070CEB" w:rsidRPr="007B37BC" w:rsidRDefault="007B37BC" w:rsidP="003B03B1">
            <w:pPr>
              <w:jc w:val="center"/>
              <w:rPr>
                <w:sz w:val="19"/>
                <w:szCs w:val="19"/>
              </w:rPr>
            </w:pPr>
            <w:r w:rsidRPr="007B37BC">
              <w:rPr>
                <w:sz w:val="19"/>
                <w:szCs w:val="19"/>
              </w:rPr>
              <w:t>20.06.00</w:t>
            </w:r>
          </w:p>
        </w:tc>
        <w:tc>
          <w:tcPr>
            <w:tcW w:w="885" w:type="dxa"/>
          </w:tcPr>
          <w:p w:rsidR="00070CEB" w:rsidRPr="007B37BC" w:rsidRDefault="007B37BC" w:rsidP="003B03B1">
            <w:pPr>
              <w:jc w:val="center"/>
              <w:rPr>
                <w:sz w:val="19"/>
                <w:szCs w:val="19"/>
                <w:highlight w:val="lightGray"/>
              </w:rPr>
            </w:pPr>
            <w:r w:rsidRPr="007B37BC">
              <w:rPr>
                <w:sz w:val="19"/>
                <w:szCs w:val="19"/>
                <w:highlight w:val="lightGray"/>
              </w:rPr>
              <w:t>19.02.00</w:t>
            </w:r>
          </w:p>
        </w:tc>
        <w:tc>
          <w:tcPr>
            <w:tcW w:w="885" w:type="dxa"/>
          </w:tcPr>
          <w:p w:rsidR="00070CEB" w:rsidRPr="007B37BC" w:rsidRDefault="007B37BC" w:rsidP="003B03B1">
            <w:pPr>
              <w:jc w:val="center"/>
              <w:rPr>
                <w:sz w:val="19"/>
                <w:szCs w:val="19"/>
              </w:rPr>
            </w:pPr>
            <w:r w:rsidRPr="007B37BC">
              <w:rPr>
                <w:sz w:val="19"/>
                <w:szCs w:val="19"/>
              </w:rPr>
              <w:t>18.38.00</w:t>
            </w:r>
          </w:p>
        </w:tc>
      </w:tr>
      <w:tr w:rsidR="00070CEB" w:rsidTr="003B03B1">
        <w:tc>
          <w:tcPr>
            <w:tcW w:w="779" w:type="dxa"/>
          </w:tcPr>
          <w:p w:rsidR="00070CEB" w:rsidRPr="00BB1B67" w:rsidRDefault="00070CEB" w:rsidP="003B03B1">
            <w:pPr>
              <w:jc w:val="center"/>
              <w:rPr>
                <w:b/>
              </w:rPr>
            </w:pPr>
          </w:p>
        </w:tc>
        <w:tc>
          <w:tcPr>
            <w:tcW w:w="666" w:type="dxa"/>
          </w:tcPr>
          <w:p w:rsidR="00070CEB" w:rsidRPr="00BB1B67" w:rsidRDefault="00070CEB" w:rsidP="003B03B1">
            <w:pPr>
              <w:jc w:val="center"/>
              <w:rPr>
                <w:b/>
              </w:rPr>
            </w:pPr>
          </w:p>
        </w:tc>
        <w:tc>
          <w:tcPr>
            <w:tcW w:w="717" w:type="dxa"/>
          </w:tcPr>
          <w:p w:rsidR="00070CEB" w:rsidRDefault="00070CEB" w:rsidP="003B03B1">
            <w:pPr>
              <w:jc w:val="center"/>
            </w:pPr>
            <w:r>
              <w:t>UQT</w:t>
            </w:r>
          </w:p>
        </w:tc>
        <w:tc>
          <w:tcPr>
            <w:tcW w:w="885" w:type="dxa"/>
          </w:tcPr>
          <w:p w:rsidR="00070CEB" w:rsidRPr="002C138C" w:rsidRDefault="007B37BC" w:rsidP="003B03B1">
            <w:pPr>
              <w:jc w:val="center"/>
              <w:rPr>
                <w:highlight w:val="lightGray"/>
              </w:rPr>
            </w:pPr>
            <w:r>
              <w:rPr>
                <w:highlight w:val="lightGray"/>
              </w:rPr>
              <w:t>n/a</w:t>
            </w:r>
          </w:p>
        </w:tc>
        <w:tc>
          <w:tcPr>
            <w:tcW w:w="885" w:type="dxa"/>
          </w:tcPr>
          <w:p w:rsidR="00070CEB" w:rsidRDefault="007B37BC" w:rsidP="003B03B1">
            <w:pPr>
              <w:jc w:val="center"/>
            </w:pPr>
            <w:r>
              <w:t>n/a</w:t>
            </w:r>
          </w:p>
        </w:tc>
        <w:tc>
          <w:tcPr>
            <w:tcW w:w="885" w:type="dxa"/>
          </w:tcPr>
          <w:p w:rsidR="00070CEB" w:rsidRPr="007B37BC" w:rsidRDefault="007B37BC" w:rsidP="003B03B1">
            <w:pPr>
              <w:jc w:val="center"/>
              <w:rPr>
                <w:sz w:val="19"/>
                <w:szCs w:val="19"/>
                <w:highlight w:val="lightGray"/>
              </w:rPr>
            </w:pPr>
            <w:r>
              <w:rPr>
                <w:sz w:val="19"/>
                <w:szCs w:val="19"/>
                <w:highlight w:val="lightGray"/>
              </w:rPr>
              <w:t>20.48.00</w:t>
            </w:r>
          </w:p>
        </w:tc>
        <w:tc>
          <w:tcPr>
            <w:tcW w:w="885" w:type="dxa"/>
          </w:tcPr>
          <w:p w:rsidR="00070CEB" w:rsidRPr="007B37BC" w:rsidRDefault="007B37BC" w:rsidP="003B03B1">
            <w:pPr>
              <w:jc w:val="center"/>
              <w:rPr>
                <w:sz w:val="19"/>
                <w:szCs w:val="19"/>
              </w:rPr>
            </w:pPr>
            <w:r>
              <w:rPr>
                <w:sz w:val="19"/>
                <w:szCs w:val="19"/>
              </w:rPr>
              <w:t>20.48.00</w:t>
            </w:r>
          </w:p>
        </w:tc>
        <w:tc>
          <w:tcPr>
            <w:tcW w:w="885" w:type="dxa"/>
          </w:tcPr>
          <w:p w:rsidR="00070CEB" w:rsidRPr="007B37BC" w:rsidRDefault="007B37BC" w:rsidP="003B03B1">
            <w:pPr>
              <w:jc w:val="center"/>
              <w:rPr>
                <w:sz w:val="19"/>
                <w:szCs w:val="19"/>
                <w:highlight w:val="lightGray"/>
              </w:rPr>
            </w:pPr>
            <w:r>
              <w:rPr>
                <w:sz w:val="19"/>
                <w:szCs w:val="19"/>
                <w:highlight w:val="lightGray"/>
              </w:rPr>
              <w:t>19.02.00</w:t>
            </w:r>
          </w:p>
        </w:tc>
        <w:tc>
          <w:tcPr>
            <w:tcW w:w="885" w:type="dxa"/>
          </w:tcPr>
          <w:p w:rsidR="00070CEB" w:rsidRPr="007B37BC" w:rsidRDefault="007B37BC" w:rsidP="003B03B1">
            <w:pPr>
              <w:jc w:val="center"/>
              <w:rPr>
                <w:sz w:val="19"/>
                <w:szCs w:val="19"/>
              </w:rPr>
            </w:pPr>
            <w:r>
              <w:rPr>
                <w:sz w:val="19"/>
                <w:szCs w:val="19"/>
              </w:rPr>
              <w:t>18.40.00</w:t>
            </w:r>
          </w:p>
        </w:tc>
        <w:tc>
          <w:tcPr>
            <w:tcW w:w="885" w:type="dxa"/>
          </w:tcPr>
          <w:p w:rsidR="00070CEB" w:rsidRPr="007B37BC" w:rsidRDefault="007B37BC" w:rsidP="003B03B1">
            <w:pPr>
              <w:jc w:val="center"/>
              <w:rPr>
                <w:sz w:val="19"/>
                <w:szCs w:val="19"/>
                <w:highlight w:val="lightGray"/>
              </w:rPr>
            </w:pPr>
            <w:r>
              <w:rPr>
                <w:sz w:val="19"/>
                <w:szCs w:val="19"/>
                <w:highlight w:val="lightGray"/>
              </w:rPr>
              <w:t>17.42.00</w:t>
            </w:r>
          </w:p>
        </w:tc>
        <w:tc>
          <w:tcPr>
            <w:tcW w:w="885" w:type="dxa"/>
          </w:tcPr>
          <w:p w:rsidR="00070CEB" w:rsidRPr="007B37BC" w:rsidRDefault="007B37BC" w:rsidP="003B03B1">
            <w:pPr>
              <w:jc w:val="center"/>
              <w:rPr>
                <w:sz w:val="19"/>
                <w:szCs w:val="19"/>
              </w:rPr>
            </w:pPr>
            <w:r>
              <w:rPr>
                <w:sz w:val="19"/>
                <w:szCs w:val="19"/>
              </w:rPr>
              <w:t>17.12.00</w:t>
            </w:r>
          </w:p>
        </w:tc>
      </w:tr>
    </w:tbl>
    <w:p w:rsidR="001E2D91" w:rsidRDefault="001E2D91" w:rsidP="001E2D91">
      <w:pPr>
        <w:spacing w:after="0"/>
        <w:jc w:val="center"/>
      </w:pPr>
    </w:p>
    <w:p w:rsidR="001E2D91" w:rsidRPr="002C138C" w:rsidRDefault="001E2D91" w:rsidP="001E2D91">
      <w:pPr>
        <w:spacing w:after="0"/>
        <w:jc w:val="center"/>
        <w:rPr>
          <w:b/>
          <w:sz w:val="24"/>
          <w:szCs w:val="24"/>
          <w:u w:val="single"/>
        </w:rPr>
      </w:pPr>
      <w:r>
        <w:br w:type="column"/>
      </w:r>
      <w:r w:rsidRPr="002C138C">
        <w:rPr>
          <w:b/>
          <w:sz w:val="24"/>
          <w:szCs w:val="24"/>
          <w:u w:val="single"/>
        </w:rPr>
        <w:lastRenderedPageBreak/>
        <w:t>Upper and Lower Qualifying Time</w:t>
      </w:r>
      <w:r>
        <w:rPr>
          <w:b/>
          <w:sz w:val="24"/>
          <w:szCs w:val="24"/>
          <w:u w:val="single"/>
        </w:rPr>
        <w:t>s</w:t>
      </w:r>
    </w:p>
    <w:p w:rsidR="001E2D91" w:rsidRDefault="001E2D91" w:rsidP="001E2D91">
      <w:pPr>
        <w:spacing w:after="0"/>
        <w:jc w:val="center"/>
      </w:pPr>
      <w:r>
        <w:t xml:space="preserve">Entries must be equal to or faster than the LQT and no faster than the UQT published for each event. </w:t>
      </w:r>
    </w:p>
    <w:p w:rsidR="001E2D91" w:rsidRDefault="001E2D91" w:rsidP="001E2D91">
      <w:pPr>
        <w:spacing w:after="0"/>
        <w:jc w:val="center"/>
      </w:pPr>
    </w:p>
    <w:tbl>
      <w:tblPr>
        <w:tblStyle w:val="TableGrid"/>
        <w:tblW w:w="0" w:type="auto"/>
        <w:tblLook w:val="04A0" w:firstRow="1" w:lastRow="0" w:firstColumn="1" w:lastColumn="0" w:noHBand="0" w:noVBand="1"/>
      </w:tblPr>
      <w:tblGrid>
        <w:gridCol w:w="774"/>
        <w:gridCol w:w="652"/>
        <w:gridCol w:w="706"/>
        <w:gridCol w:w="885"/>
        <w:gridCol w:w="885"/>
        <w:gridCol w:w="890"/>
        <w:gridCol w:w="890"/>
        <w:gridCol w:w="890"/>
        <w:gridCol w:w="890"/>
        <w:gridCol w:w="890"/>
        <w:gridCol w:w="890"/>
      </w:tblGrid>
      <w:tr w:rsidR="001E2D91" w:rsidTr="003B03B1">
        <w:tc>
          <w:tcPr>
            <w:tcW w:w="9242" w:type="dxa"/>
            <w:gridSpan w:val="11"/>
          </w:tcPr>
          <w:p w:rsidR="001E2D91" w:rsidRPr="00BB1B67" w:rsidRDefault="001E2D91" w:rsidP="003B03B1">
            <w:pPr>
              <w:jc w:val="center"/>
              <w:rPr>
                <w:b/>
                <w:sz w:val="28"/>
                <w:szCs w:val="28"/>
              </w:rPr>
            </w:pPr>
            <w:r>
              <w:rPr>
                <w:b/>
                <w:sz w:val="28"/>
                <w:szCs w:val="28"/>
              </w:rPr>
              <w:t>GIRLS</w:t>
            </w:r>
          </w:p>
        </w:tc>
      </w:tr>
      <w:tr w:rsidR="001E2D91" w:rsidTr="003B03B1">
        <w:tc>
          <w:tcPr>
            <w:tcW w:w="2162" w:type="dxa"/>
            <w:gridSpan w:val="3"/>
          </w:tcPr>
          <w:p w:rsidR="001E2D91" w:rsidRPr="00BB1B67" w:rsidRDefault="001E2D91" w:rsidP="003B03B1">
            <w:pPr>
              <w:jc w:val="center"/>
              <w:rPr>
                <w:b/>
              </w:rPr>
            </w:pPr>
          </w:p>
        </w:tc>
        <w:tc>
          <w:tcPr>
            <w:tcW w:w="885" w:type="dxa"/>
          </w:tcPr>
          <w:p w:rsidR="001E2D91" w:rsidRPr="00BB1B67" w:rsidRDefault="001E2D91" w:rsidP="003B03B1">
            <w:pPr>
              <w:jc w:val="center"/>
              <w:rPr>
                <w:b/>
              </w:rPr>
            </w:pPr>
            <w:r w:rsidRPr="00BB1B67">
              <w:rPr>
                <w:b/>
              </w:rPr>
              <w:t>9yrs</w:t>
            </w:r>
          </w:p>
        </w:tc>
        <w:tc>
          <w:tcPr>
            <w:tcW w:w="885" w:type="dxa"/>
          </w:tcPr>
          <w:p w:rsidR="001E2D91" w:rsidRPr="002C138C" w:rsidRDefault="001E2D91" w:rsidP="003B03B1">
            <w:pPr>
              <w:jc w:val="center"/>
              <w:rPr>
                <w:b/>
                <w:highlight w:val="lightGray"/>
              </w:rPr>
            </w:pPr>
            <w:r w:rsidRPr="002C138C">
              <w:rPr>
                <w:b/>
                <w:highlight w:val="lightGray"/>
              </w:rPr>
              <w:t>10yrs</w:t>
            </w:r>
          </w:p>
        </w:tc>
        <w:tc>
          <w:tcPr>
            <w:tcW w:w="885" w:type="dxa"/>
          </w:tcPr>
          <w:p w:rsidR="001E2D91" w:rsidRPr="00BB1B67" w:rsidRDefault="001E2D91" w:rsidP="003B03B1">
            <w:pPr>
              <w:jc w:val="center"/>
              <w:rPr>
                <w:b/>
              </w:rPr>
            </w:pPr>
            <w:r w:rsidRPr="00BB1B67">
              <w:rPr>
                <w:b/>
              </w:rPr>
              <w:t>11yrs</w:t>
            </w:r>
          </w:p>
        </w:tc>
        <w:tc>
          <w:tcPr>
            <w:tcW w:w="885" w:type="dxa"/>
          </w:tcPr>
          <w:p w:rsidR="001E2D91" w:rsidRPr="002C138C" w:rsidRDefault="001E2D91" w:rsidP="003B03B1">
            <w:pPr>
              <w:jc w:val="center"/>
              <w:rPr>
                <w:b/>
                <w:highlight w:val="lightGray"/>
              </w:rPr>
            </w:pPr>
            <w:r w:rsidRPr="002C138C">
              <w:rPr>
                <w:b/>
                <w:highlight w:val="lightGray"/>
              </w:rPr>
              <w:t>12yrs</w:t>
            </w:r>
          </w:p>
        </w:tc>
        <w:tc>
          <w:tcPr>
            <w:tcW w:w="885" w:type="dxa"/>
          </w:tcPr>
          <w:p w:rsidR="001E2D91" w:rsidRPr="00BB1B67" w:rsidRDefault="001E2D91" w:rsidP="003B03B1">
            <w:pPr>
              <w:jc w:val="center"/>
              <w:rPr>
                <w:b/>
              </w:rPr>
            </w:pPr>
            <w:r w:rsidRPr="00BB1B67">
              <w:rPr>
                <w:b/>
              </w:rPr>
              <w:t>13yrs</w:t>
            </w:r>
          </w:p>
        </w:tc>
        <w:tc>
          <w:tcPr>
            <w:tcW w:w="885" w:type="dxa"/>
          </w:tcPr>
          <w:p w:rsidR="001E2D91" w:rsidRPr="002C138C" w:rsidRDefault="001E2D91" w:rsidP="003B03B1">
            <w:pPr>
              <w:jc w:val="center"/>
              <w:rPr>
                <w:b/>
                <w:highlight w:val="lightGray"/>
              </w:rPr>
            </w:pPr>
            <w:r w:rsidRPr="002C138C">
              <w:rPr>
                <w:b/>
                <w:highlight w:val="lightGray"/>
              </w:rPr>
              <w:t>14yrs</w:t>
            </w:r>
          </w:p>
        </w:tc>
        <w:tc>
          <w:tcPr>
            <w:tcW w:w="885" w:type="dxa"/>
          </w:tcPr>
          <w:p w:rsidR="001E2D91" w:rsidRPr="00BB1B67" w:rsidRDefault="001E2D91" w:rsidP="003B03B1">
            <w:pPr>
              <w:jc w:val="center"/>
              <w:rPr>
                <w:b/>
              </w:rPr>
            </w:pPr>
            <w:r w:rsidRPr="00BB1B67">
              <w:rPr>
                <w:b/>
              </w:rPr>
              <w:t>15yrs</w:t>
            </w:r>
          </w:p>
        </w:tc>
        <w:tc>
          <w:tcPr>
            <w:tcW w:w="885" w:type="dxa"/>
          </w:tcPr>
          <w:p w:rsidR="001E2D91" w:rsidRPr="002C138C" w:rsidRDefault="001E2D91" w:rsidP="003B03B1">
            <w:pPr>
              <w:jc w:val="center"/>
              <w:rPr>
                <w:b/>
                <w:highlight w:val="lightGray"/>
              </w:rPr>
            </w:pPr>
            <w:r w:rsidRPr="002C138C">
              <w:rPr>
                <w:b/>
                <w:highlight w:val="lightGray"/>
              </w:rPr>
              <w:t>16y +</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BA</w:t>
            </w:r>
          </w:p>
        </w:tc>
        <w:tc>
          <w:tcPr>
            <w:tcW w:w="717" w:type="dxa"/>
          </w:tcPr>
          <w:p w:rsidR="001E2D91" w:rsidRDefault="001E2D91" w:rsidP="003B03B1">
            <w:pPr>
              <w:jc w:val="center"/>
            </w:pPr>
            <w:r>
              <w:t>LQT</w:t>
            </w:r>
          </w:p>
        </w:tc>
        <w:tc>
          <w:tcPr>
            <w:tcW w:w="885" w:type="dxa"/>
          </w:tcPr>
          <w:p w:rsidR="001E2D91" w:rsidRDefault="001E2D91" w:rsidP="003B03B1"/>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43.00</w:t>
            </w:r>
          </w:p>
        </w:tc>
        <w:tc>
          <w:tcPr>
            <w:tcW w:w="885" w:type="dxa"/>
          </w:tcPr>
          <w:p w:rsidR="001E2D91" w:rsidRPr="002C138C" w:rsidRDefault="001E2D91" w:rsidP="003B03B1">
            <w:pPr>
              <w:jc w:val="center"/>
              <w:rPr>
                <w:highlight w:val="lightGray"/>
              </w:rPr>
            </w:pPr>
            <w:r w:rsidRPr="002C138C">
              <w:rPr>
                <w:highlight w:val="lightGray"/>
              </w:rPr>
              <w:t>39.50</w:t>
            </w:r>
          </w:p>
        </w:tc>
        <w:tc>
          <w:tcPr>
            <w:tcW w:w="885" w:type="dxa"/>
          </w:tcPr>
          <w:p w:rsidR="001E2D91" w:rsidRDefault="001E2D91" w:rsidP="003B03B1">
            <w:pPr>
              <w:jc w:val="center"/>
            </w:pPr>
            <w:r>
              <w:t>38.00</w:t>
            </w:r>
          </w:p>
        </w:tc>
        <w:tc>
          <w:tcPr>
            <w:tcW w:w="885" w:type="dxa"/>
          </w:tcPr>
          <w:p w:rsidR="001E2D91" w:rsidRPr="002C138C" w:rsidRDefault="001E2D91" w:rsidP="003B03B1">
            <w:pPr>
              <w:jc w:val="center"/>
              <w:rPr>
                <w:highlight w:val="lightGray"/>
              </w:rPr>
            </w:pPr>
            <w:r w:rsidRPr="002C138C">
              <w:rPr>
                <w:highlight w:val="lightGray"/>
              </w:rPr>
              <w:t>36.00</w:t>
            </w:r>
          </w:p>
        </w:tc>
        <w:tc>
          <w:tcPr>
            <w:tcW w:w="885" w:type="dxa"/>
          </w:tcPr>
          <w:p w:rsidR="001E2D91" w:rsidRDefault="001E2D91" w:rsidP="003B03B1">
            <w:pPr>
              <w:jc w:val="center"/>
            </w:pPr>
            <w:r>
              <w:t>34.00</w:t>
            </w:r>
          </w:p>
        </w:tc>
        <w:tc>
          <w:tcPr>
            <w:tcW w:w="885" w:type="dxa"/>
          </w:tcPr>
          <w:p w:rsidR="001E2D91" w:rsidRPr="002C138C" w:rsidRDefault="001E2D91" w:rsidP="003B03B1">
            <w:pPr>
              <w:jc w:val="center"/>
              <w:rPr>
                <w:highlight w:val="lightGray"/>
              </w:rPr>
            </w:pPr>
            <w:r w:rsidRPr="002C138C">
              <w:rPr>
                <w:highlight w:val="lightGray"/>
              </w:rPr>
              <w:t>32.50</w:t>
            </w:r>
          </w:p>
        </w:tc>
        <w:tc>
          <w:tcPr>
            <w:tcW w:w="885" w:type="dxa"/>
          </w:tcPr>
          <w:p w:rsidR="001E2D91" w:rsidRDefault="001E2D91" w:rsidP="003B03B1">
            <w:pPr>
              <w:jc w:val="center"/>
            </w:pPr>
            <w:r>
              <w:t>32.00</w:t>
            </w:r>
          </w:p>
        </w:tc>
        <w:tc>
          <w:tcPr>
            <w:tcW w:w="885" w:type="dxa"/>
          </w:tcPr>
          <w:p w:rsidR="001E2D91" w:rsidRPr="002C138C" w:rsidRDefault="001E2D91" w:rsidP="003B03B1">
            <w:pPr>
              <w:jc w:val="center"/>
              <w:rPr>
                <w:highlight w:val="lightGray"/>
              </w:rPr>
            </w:pPr>
            <w:r w:rsidRPr="002C138C">
              <w:rPr>
                <w:highlight w:val="lightGray"/>
              </w:rPr>
              <w:t>32.00</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BS</w:t>
            </w:r>
          </w:p>
        </w:tc>
        <w:tc>
          <w:tcPr>
            <w:tcW w:w="717" w:type="dxa"/>
          </w:tcPr>
          <w:p w:rsidR="001E2D91" w:rsidRDefault="001E2D91" w:rsidP="003B03B1">
            <w:pPr>
              <w:jc w:val="center"/>
            </w:pPr>
            <w:r>
              <w:t>LQT</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50.00</w:t>
            </w:r>
          </w:p>
        </w:tc>
        <w:tc>
          <w:tcPr>
            <w:tcW w:w="885" w:type="dxa"/>
          </w:tcPr>
          <w:p w:rsidR="001E2D91" w:rsidRPr="002C138C" w:rsidRDefault="001E2D91" w:rsidP="003B03B1">
            <w:pPr>
              <w:jc w:val="center"/>
              <w:rPr>
                <w:highlight w:val="lightGray"/>
              </w:rPr>
            </w:pPr>
            <w:r w:rsidRPr="002C138C">
              <w:rPr>
                <w:highlight w:val="lightGray"/>
              </w:rPr>
              <w:t>45.00</w:t>
            </w:r>
          </w:p>
        </w:tc>
        <w:tc>
          <w:tcPr>
            <w:tcW w:w="885" w:type="dxa"/>
          </w:tcPr>
          <w:p w:rsidR="001E2D91" w:rsidRDefault="001E2D91" w:rsidP="003B03B1">
            <w:pPr>
              <w:jc w:val="center"/>
            </w:pPr>
            <w:r>
              <w:t>43.00</w:t>
            </w:r>
          </w:p>
        </w:tc>
        <w:tc>
          <w:tcPr>
            <w:tcW w:w="885" w:type="dxa"/>
          </w:tcPr>
          <w:p w:rsidR="001E2D91" w:rsidRPr="002C138C" w:rsidRDefault="001E2D91" w:rsidP="003B03B1">
            <w:pPr>
              <w:jc w:val="center"/>
              <w:rPr>
                <w:highlight w:val="lightGray"/>
              </w:rPr>
            </w:pPr>
            <w:r w:rsidRPr="002C138C">
              <w:rPr>
                <w:highlight w:val="lightGray"/>
              </w:rPr>
              <w:t>41.00</w:t>
            </w:r>
          </w:p>
        </w:tc>
        <w:tc>
          <w:tcPr>
            <w:tcW w:w="885" w:type="dxa"/>
          </w:tcPr>
          <w:p w:rsidR="001E2D91" w:rsidRDefault="001E2D91" w:rsidP="003B03B1">
            <w:pPr>
              <w:jc w:val="center"/>
            </w:pPr>
            <w:r>
              <w:t>39.00</w:t>
            </w:r>
          </w:p>
        </w:tc>
        <w:tc>
          <w:tcPr>
            <w:tcW w:w="885" w:type="dxa"/>
          </w:tcPr>
          <w:p w:rsidR="001E2D91" w:rsidRPr="002C138C" w:rsidRDefault="001E2D91" w:rsidP="003B03B1">
            <w:pPr>
              <w:jc w:val="center"/>
              <w:rPr>
                <w:highlight w:val="lightGray"/>
              </w:rPr>
            </w:pPr>
            <w:r w:rsidRPr="002C138C">
              <w:rPr>
                <w:highlight w:val="lightGray"/>
              </w:rPr>
              <w:t>37.00</w:t>
            </w:r>
          </w:p>
        </w:tc>
        <w:tc>
          <w:tcPr>
            <w:tcW w:w="885" w:type="dxa"/>
          </w:tcPr>
          <w:p w:rsidR="001E2D91" w:rsidRDefault="001E2D91" w:rsidP="003B03B1">
            <w:pPr>
              <w:jc w:val="center"/>
            </w:pPr>
            <w:r>
              <w:t>36.30</w:t>
            </w:r>
          </w:p>
        </w:tc>
        <w:tc>
          <w:tcPr>
            <w:tcW w:w="885" w:type="dxa"/>
          </w:tcPr>
          <w:p w:rsidR="001E2D91" w:rsidRPr="002C138C" w:rsidRDefault="001E2D91" w:rsidP="003B03B1">
            <w:pPr>
              <w:jc w:val="center"/>
              <w:rPr>
                <w:highlight w:val="lightGray"/>
              </w:rPr>
            </w:pPr>
            <w:r w:rsidRPr="002C138C">
              <w:rPr>
                <w:highlight w:val="lightGray"/>
              </w:rPr>
              <w:t>36.10</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FLY</w:t>
            </w:r>
          </w:p>
        </w:tc>
        <w:tc>
          <w:tcPr>
            <w:tcW w:w="717" w:type="dxa"/>
          </w:tcPr>
          <w:p w:rsidR="001E2D91" w:rsidRDefault="001E2D91" w:rsidP="003B03B1">
            <w:pPr>
              <w:jc w:val="center"/>
            </w:pPr>
            <w:r>
              <w:t>LQT</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44.00</w:t>
            </w:r>
          </w:p>
        </w:tc>
        <w:tc>
          <w:tcPr>
            <w:tcW w:w="885" w:type="dxa"/>
          </w:tcPr>
          <w:p w:rsidR="001E2D91" w:rsidRPr="002C138C" w:rsidRDefault="001E2D91" w:rsidP="003B03B1">
            <w:pPr>
              <w:jc w:val="center"/>
              <w:rPr>
                <w:highlight w:val="lightGray"/>
              </w:rPr>
            </w:pPr>
            <w:r w:rsidRPr="002C138C">
              <w:rPr>
                <w:highlight w:val="lightGray"/>
              </w:rPr>
              <w:t>39.00</w:t>
            </w:r>
          </w:p>
        </w:tc>
        <w:tc>
          <w:tcPr>
            <w:tcW w:w="885" w:type="dxa"/>
          </w:tcPr>
          <w:p w:rsidR="001E2D91" w:rsidRDefault="001E2D91" w:rsidP="003B03B1">
            <w:pPr>
              <w:jc w:val="center"/>
            </w:pPr>
            <w:r>
              <w:t>38.00</w:t>
            </w:r>
          </w:p>
        </w:tc>
        <w:tc>
          <w:tcPr>
            <w:tcW w:w="885" w:type="dxa"/>
          </w:tcPr>
          <w:p w:rsidR="001E2D91" w:rsidRPr="002C138C" w:rsidRDefault="001E2D91" w:rsidP="003B03B1">
            <w:pPr>
              <w:jc w:val="center"/>
              <w:rPr>
                <w:highlight w:val="lightGray"/>
              </w:rPr>
            </w:pPr>
            <w:r w:rsidRPr="002C138C">
              <w:rPr>
                <w:highlight w:val="lightGray"/>
              </w:rPr>
              <w:t>34.00</w:t>
            </w:r>
          </w:p>
        </w:tc>
        <w:tc>
          <w:tcPr>
            <w:tcW w:w="885" w:type="dxa"/>
          </w:tcPr>
          <w:p w:rsidR="001E2D91" w:rsidRDefault="001E2D91" w:rsidP="003B03B1">
            <w:pPr>
              <w:jc w:val="center"/>
            </w:pPr>
            <w:r>
              <w:t>33.00</w:t>
            </w:r>
          </w:p>
        </w:tc>
        <w:tc>
          <w:tcPr>
            <w:tcW w:w="885" w:type="dxa"/>
          </w:tcPr>
          <w:p w:rsidR="001E2D91" w:rsidRPr="002C138C" w:rsidRDefault="001E2D91" w:rsidP="003B03B1">
            <w:pPr>
              <w:jc w:val="center"/>
              <w:rPr>
                <w:highlight w:val="lightGray"/>
              </w:rPr>
            </w:pPr>
            <w:r w:rsidRPr="002C138C">
              <w:rPr>
                <w:highlight w:val="lightGray"/>
              </w:rPr>
              <w:t>31.60</w:t>
            </w:r>
          </w:p>
        </w:tc>
        <w:tc>
          <w:tcPr>
            <w:tcW w:w="885" w:type="dxa"/>
          </w:tcPr>
          <w:p w:rsidR="001E2D91" w:rsidRDefault="001E2D91" w:rsidP="003B03B1">
            <w:pPr>
              <w:jc w:val="center"/>
            </w:pPr>
            <w:r>
              <w:t>30.90</w:t>
            </w:r>
          </w:p>
        </w:tc>
        <w:tc>
          <w:tcPr>
            <w:tcW w:w="885" w:type="dxa"/>
          </w:tcPr>
          <w:p w:rsidR="001E2D91" w:rsidRPr="002C138C" w:rsidRDefault="001E2D91" w:rsidP="003B03B1">
            <w:pPr>
              <w:jc w:val="center"/>
              <w:rPr>
                <w:highlight w:val="lightGray"/>
              </w:rPr>
            </w:pPr>
            <w:r w:rsidRPr="002C138C">
              <w:rPr>
                <w:highlight w:val="lightGray"/>
              </w:rPr>
              <w:t>30.50</w:t>
            </w:r>
          </w:p>
        </w:tc>
      </w:tr>
      <w:tr w:rsidR="001E2D91" w:rsidTr="003B03B1">
        <w:tc>
          <w:tcPr>
            <w:tcW w:w="779" w:type="dxa"/>
          </w:tcPr>
          <w:p w:rsidR="001E2D91" w:rsidRPr="00BB1B67" w:rsidRDefault="001E2D91" w:rsidP="003B03B1">
            <w:pPr>
              <w:jc w:val="center"/>
              <w:rPr>
                <w:b/>
              </w:rPr>
            </w:pPr>
            <w:r w:rsidRPr="00BB1B67">
              <w:rPr>
                <w:b/>
              </w:rPr>
              <w:t>50m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37.00</w:t>
            </w:r>
          </w:p>
        </w:tc>
        <w:tc>
          <w:tcPr>
            <w:tcW w:w="885" w:type="dxa"/>
          </w:tcPr>
          <w:p w:rsidR="001E2D91" w:rsidRPr="002C138C" w:rsidRDefault="001E2D91" w:rsidP="003B03B1">
            <w:pPr>
              <w:jc w:val="center"/>
              <w:rPr>
                <w:highlight w:val="lightGray"/>
              </w:rPr>
            </w:pPr>
            <w:r w:rsidRPr="002C138C">
              <w:rPr>
                <w:highlight w:val="lightGray"/>
              </w:rPr>
              <w:t>33.50</w:t>
            </w:r>
          </w:p>
        </w:tc>
        <w:tc>
          <w:tcPr>
            <w:tcW w:w="885" w:type="dxa"/>
          </w:tcPr>
          <w:p w:rsidR="001E2D91" w:rsidRDefault="001E2D91" w:rsidP="003B03B1">
            <w:pPr>
              <w:jc w:val="center"/>
            </w:pPr>
            <w:r>
              <w:t>31.00</w:t>
            </w:r>
          </w:p>
        </w:tc>
        <w:tc>
          <w:tcPr>
            <w:tcW w:w="885" w:type="dxa"/>
          </w:tcPr>
          <w:p w:rsidR="001E2D91" w:rsidRPr="002C138C" w:rsidRDefault="001E2D91" w:rsidP="003B03B1">
            <w:pPr>
              <w:jc w:val="center"/>
              <w:rPr>
                <w:highlight w:val="lightGray"/>
              </w:rPr>
            </w:pPr>
            <w:r w:rsidRPr="002C138C">
              <w:rPr>
                <w:highlight w:val="lightGray"/>
              </w:rPr>
              <w:t>30.00</w:t>
            </w:r>
          </w:p>
        </w:tc>
        <w:tc>
          <w:tcPr>
            <w:tcW w:w="885" w:type="dxa"/>
          </w:tcPr>
          <w:p w:rsidR="001E2D91" w:rsidRDefault="001E2D91" w:rsidP="003B03B1">
            <w:pPr>
              <w:jc w:val="center"/>
            </w:pPr>
            <w:r>
              <w:t>29.50</w:t>
            </w:r>
          </w:p>
        </w:tc>
        <w:tc>
          <w:tcPr>
            <w:tcW w:w="885" w:type="dxa"/>
          </w:tcPr>
          <w:p w:rsidR="001E2D91" w:rsidRPr="002C138C" w:rsidRDefault="001E2D91" w:rsidP="003B03B1">
            <w:pPr>
              <w:jc w:val="center"/>
              <w:rPr>
                <w:highlight w:val="lightGray"/>
              </w:rPr>
            </w:pPr>
            <w:r w:rsidRPr="002C138C">
              <w:rPr>
                <w:highlight w:val="lightGray"/>
              </w:rPr>
              <w:t>28.70</w:t>
            </w:r>
          </w:p>
        </w:tc>
        <w:tc>
          <w:tcPr>
            <w:tcW w:w="885" w:type="dxa"/>
          </w:tcPr>
          <w:p w:rsidR="001E2D91" w:rsidRDefault="001E2D91" w:rsidP="003B03B1">
            <w:pPr>
              <w:jc w:val="center"/>
            </w:pPr>
            <w:r>
              <w:t>28.20</w:t>
            </w:r>
          </w:p>
        </w:tc>
        <w:tc>
          <w:tcPr>
            <w:tcW w:w="885" w:type="dxa"/>
          </w:tcPr>
          <w:p w:rsidR="001E2D91" w:rsidRPr="002C138C" w:rsidRDefault="001E2D91" w:rsidP="003B03B1">
            <w:pPr>
              <w:jc w:val="center"/>
              <w:rPr>
                <w:highlight w:val="lightGray"/>
              </w:rPr>
            </w:pPr>
            <w:r w:rsidRPr="002C138C">
              <w:rPr>
                <w:highlight w:val="lightGray"/>
              </w:rPr>
              <w:t>28.00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BA</w:t>
            </w:r>
          </w:p>
        </w:tc>
        <w:tc>
          <w:tcPr>
            <w:tcW w:w="717" w:type="dxa"/>
          </w:tcPr>
          <w:p w:rsidR="001E2D91" w:rsidRDefault="001E2D91" w:rsidP="003B03B1">
            <w:pPr>
              <w:jc w:val="center"/>
            </w:pPr>
            <w:r>
              <w:t>LQT</w:t>
            </w:r>
          </w:p>
        </w:tc>
        <w:tc>
          <w:tcPr>
            <w:tcW w:w="885" w:type="dxa"/>
          </w:tcPr>
          <w:p w:rsidR="001E2D91" w:rsidRDefault="001E2D91" w:rsidP="003B03B1">
            <w:pPr>
              <w:jc w:val="center"/>
            </w:pP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F42275" w:rsidP="003B03B1">
            <w:pPr>
              <w:jc w:val="center"/>
            </w:pPr>
            <w:r>
              <w:t>1.32.00</w:t>
            </w:r>
          </w:p>
        </w:tc>
        <w:tc>
          <w:tcPr>
            <w:tcW w:w="885" w:type="dxa"/>
          </w:tcPr>
          <w:p w:rsidR="001E2D91" w:rsidRPr="002C138C" w:rsidRDefault="001E2D91" w:rsidP="003B03B1">
            <w:pPr>
              <w:jc w:val="center"/>
              <w:rPr>
                <w:highlight w:val="lightGray"/>
              </w:rPr>
            </w:pPr>
            <w:r w:rsidRPr="002C138C">
              <w:rPr>
                <w:highlight w:val="lightGray"/>
              </w:rPr>
              <w:t>1.30.00</w:t>
            </w:r>
          </w:p>
        </w:tc>
        <w:tc>
          <w:tcPr>
            <w:tcW w:w="885" w:type="dxa"/>
          </w:tcPr>
          <w:p w:rsidR="001E2D91" w:rsidRDefault="001E2D91" w:rsidP="003B03B1">
            <w:pPr>
              <w:jc w:val="center"/>
            </w:pPr>
            <w:r>
              <w:t>1.19.00</w:t>
            </w:r>
          </w:p>
        </w:tc>
        <w:tc>
          <w:tcPr>
            <w:tcW w:w="885" w:type="dxa"/>
          </w:tcPr>
          <w:p w:rsidR="001E2D91" w:rsidRPr="002C138C" w:rsidRDefault="001E2D91" w:rsidP="003B03B1">
            <w:pPr>
              <w:jc w:val="center"/>
              <w:rPr>
                <w:highlight w:val="lightGray"/>
              </w:rPr>
            </w:pPr>
            <w:r w:rsidRPr="002C138C">
              <w:rPr>
                <w:highlight w:val="lightGray"/>
              </w:rPr>
              <w:t>1.14.80</w:t>
            </w:r>
          </w:p>
        </w:tc>
        <w:tc>
          <w:tcPr>
            <w:tcW w:w="885" w:type="dxa"/>
          </w:tcPr>
          <w:p w:rsidR="001E2D91" w:rsidRDefault="001E2D91" w:rsidP="003B03B1">
            <w:pPr>
              <w:jc w:val="center"/>
            </w:pPr>
            <w:r>
              <w:t>1.12.30</w:t>
            </w:r>
          </w:p>
        </w:tc>
        <w:tc>
          <w:tcPr>
            <w:tcW w:w="885" w:type="dxa"/>
          </w:tcPr>
          <w:p w:rsidR="001E2D91" w:rsidRPr="002C138C" w:rsidRDefault="001E2D91" w:rsidP="003B03B1">
            <w:pPr>
              <w:jc w:val="center"/>
              <w:rPr>
                <w:highlight w:val="lightGray"/>
              </w:rPr>
            </w:pPr>
            <w:r w:rsidRPr="002C138C">
              <w:rPr>
                <w:highlight w:val="lightGray"/>
              </w:rPr>
              <w:t>1.08.80</w:t>
            </w:r>
          </w:p>
        </w:tc>
        <w:tc>
          <w:tcPr>
            <w:tcW w:w="885" w:type="dxa"/>
          </w:tcPr>
          <w:p w:rsidR="001E2D91" w:rsidRDefault="001E2D91" w:rsidP="003B03B1">
            <w:pPr>
              <w:jc w:val="center"/>
            </w:pPr>
            <w:r>
              <w:t>1.08.60</w:t>
            </w:r>
          </w:p>
        </w:tc>
        <w:tc>
          <w:tcPr>
            <w:tcW w:w="885" w:type="dxa"/>
          </w:tcPr>
          <w:p w:rsidR="001E2D91" w:rsidRPr="002C138C" w:rsidRDefault="001E2D91" w:rsidP="003B03B1">
            <w:pPr>
              <w:jc w:val="center"/>
              <w:rPr>
                <w:highlight w:val="lightGray"/>
              </w:rPr>
            </w:pPr>
            <w:r w:rsidRPr="002C138C">
              <w:rPr>
                <w:highlight w:val="lightGray"/>
              </w:rPr>
              <w:t>1.08.50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BS</w:t>
            </w:r>
          </w:p>
        </w:tc>
        <w:tc>
          <w:tcPr>
            <w:tcW w:w="717" w:type="dxa"/>
          </w:tcPr>
          <w:p w:rsidR="001E2D91" w:rsidRDefault="001E2D91" w:rsidP="003B03B1">
            <w:pPr>
              <w:jc w:val="center"/>
            </w:pPr>
            <w:r>
              <w:t>LQT</w:t>
            </w:r>
          </w:p>
        </w:tc>
        <w:tc>
          <w:tcPr>
            <w:tcW w:w="885" w:type="dxa"/>
          </w:tcPr>
          <w:p w:rsidR="001E2D91" w:rsidRDefault="001E2D91" w:rsidP="00F42275">
            <w:pPr>
              <w:jc w:val="center"/>
            </w:pP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F42275" w:rsidP="003B03B1">
            <w:pPr>
              <w:jc w:val="center"/>
            </w:pPr>
            <w:r>
              <w:t>1.48.00</w:t>
            </w:r>
          </w:p>
        </w:tc>
        <w:tc>
          <w:tcPr>
            <w:tcW w:w="885" w:type="dxa"/>
          </w:tcPr>
          <w:p w:rsidR="001E2D91" w:rsidRPr="002C138C" w:rsidRDefault="001E2D91" w:rsidP="003B03B1">
            <w:pPr>
              <w:jc w:val="center"/>
              <w:rPr>
                <w:highlight w:val="lightGray"/>
              </w:rPr>
            </w:pPr>
            <w:r w:rsidRPr="002C138C">
              <w:rPr>
                <w:highlight w:val="lightGray"/>
              </w:rPr>
              <w:t>1.46.00</w:t>
            </w:r>
          </w:p>
        </w:tc>
        <w:tc>
          <w:tcPr>
            <w:tcW w:w="885" w:type="dxa"/>
          </w:tcPr>
          <w:p w:rsidR="001E2D91" w:rsidRDefault="001E2D91" w:rsidP="003B03B1">
            <w:pPr>
              <w:jc w:val="center"/>
            </w:pPr>
            <w:r>
              <w:t>1.31.70</w:t>
            </w:r>
          </w:p>
        </w:tc>
        <w:tc>
          <w:tcPr>
            <w:tcW w:w="885" w:type="dxa"/>
          </w:tcPr>
          <w:p w:rsidR="001E2D91" w:rsidRPr="002C138C" w:rsidRDefault="001E2D91" w:rsidP="003B03B1">
            <w:pPr>
              <w:jc w:val="center"/>
              <w:rPr>
                <w:highlight w:val="lightGray"/>
              </w:rPr>
            </w:pPr>
            <w:r w:rsidRPr="002C138C">
              <w:rPr>
                <w:highlight w:val="lightGray"/>
              </w:rPr>
              <w:t>1.26.70</w:t>
            </w:r>
          </w:p>
        </w:tc>
        <w:tc>
          <w:tcPr>
            <w:tcW w:w="885" w:type="dxa"/>
          </w:tcPr>
          <w:p w:rsidR="001E2D91" w:rsidRDefault="001E2D91" w:rsidP="003B03B1">
            <w:pPr>
              <w:jc w:val="center"/>
            </w:pPr>
            <w:r>
              <w:t>1.22.70</w:t>
            </w:r>
          </w:p>
        </w:tc>
        <w:tc>
          <w:tcPr>
            <w:tcW w:w="885" w:type="dxa"/>
          </w:tcPr>
          <w:p w:rsidR="001E2D91" w:rsidRPr="002C138C" w:rsidRDefault="001E2D91" w:rsidP="003B03B1">
            <w:pPr>
              <w:jc w:val="center"/>
              <w:rPr>
                <w:highlight w:val="lightGray"/>
              </w:rPr>
            </w:pPr>
            <w:r w:rsidRPr="002C138C">
              <w:rPr>
                <w:highlight w:val="lightGray"/>
              </w:rPr>
              <w:t>1.19.40</w:t>
            </w:r>
          </w:p>
        </w:tc>
        <w:tc>
          <w:tcPr>
            <w:tcW w:w="885" w:type="dxa"/>
          </w:tcPr>
          <w:p w:rsidR="001E2D91" w:rsidRDefault="001E2D91" w:rsidP="003B03B1">
            <w:pPr>
              <w:jc w:val="center"/>
            </w:pPr>
            <w:r>
              <w:t>1.18.90</w:t>
            </w:r>
          </w:p>
        </w:tc>
        <w:tc>
          <w:tcPr>
            <w:tcW w:w="885" w:type="dxa"/>
          </w:tcPr>
          <w:p w:rsidR="001E2D91" w:rsidRPr="002C138C" w:rsidRDefault="001E2D91" w:rsidP="003B03B1">
            <w:pPr>
              <w:jc w:val="center"/>
              <w:rPr>
                <w:highlight w:val="lightGray"/>
              </w:rPr>
            </w:pPr>
            <w:r w:rsidRPr="002C138C">
              <w:rPr>
                <w:highlight w:val="lightGray"/>
              </w:rPr>
              <w:t>1.18.70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FLY</w:t>
            </w:r>
          </w:p>
        </w:tc>
        <w:tc>
          <w:tcPr>
            <w:tcW w:w="717" w:type="dxa"/>
          </w:tcPr>
          <w:p w:rsidR="001E2D91" w:rsidRDefault="001E2D91" w:rsidP="003B03B1">
            <w:pPr>
              <w:jc w:val="center"/>
            </w:pPr>
            <w:r>
              <w:t>LQT</w:t>
            </w:r>
          </w:p>
        </w:tc>
        <w:tc>
          <w:tcPr>
            <w:tcW w:w="885" w:type="dxa"/>
          </w:tcPr>
          <w:p w:rsidR="001E2D91" w:rsidRDefault="001E2D91" w:rsidP="003B03B1">
            <w:pPr>
              <w:jc w:val="center"/>
            </w:pP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F42275" w:rsidP="00F42275">
            <w:pPr>
              <w:jc w:val="center"/>
            </w:pPr>
            <w:r>
              <w:t>1.42.00</w:t>
            </w:r>
          </w:p>
        </w:tc>
        <w:tc>
          <w:tcPr>
            <w:tcW w:w="885" w:type="dxa"/>
          </w:tcPr>
          <w:p w:rsidR="001E2D91" w:rsidRPr="002C138C" w:rsidRDefault="001E2D91" w:rsidP="003B03B1">
            <w:pPr>
              <w:jc w:val="center"/>
              <w:rPr>
                <w:highlight w:val="lightGray"/>
              </w:rPr>
            </w:pPr>
            <w:r w:rsidRPr="002C138C">
              <w:rPr>
                <w:highlight w:val="lightGray"/>
              </w:rPr>
              <w:t>1.40.00</w:t>
            </w:r>
          </w:p>
        </w:tc>
        <w:tc>
          <w:tcPr>
            <w:tcW w:w="885" w:type="dxa"/>
          </w:tcPr>
          <w:p w:rsidR="001E2D91" w:rsidRDefault="001E2D91" w:rsidP="003B03B1">
            <w:pPr>
              <w:jc w:val="center"/>
            </w:pPr>
            <w:r>
              <w:t>1.21.60</w:t>
            </w:r>
          </w:p>
        </w:tc>
        <w:tc>
          <w:tcPr>
            <w:tcW w:w="885" w:type="dxa"/>
          </w:tcPr>
          <w:p w:rsidR="001E2D91" w:rsidRPr="002C138C" w:rsidRDefault="001E2D91" w:rsidP="003B03B1">
            <w:pPr>
              <w:jc w:val="center"/>
              <w:rPr>
                <w:highlight w:val="lightGray"/>
              </w:rPr>
            </w:pPr>
            <w:r w:rsidRPr="002C138C">
              <w:rPr>
                <w:highlight w:val="lightGray"/>
              </w:rPr>
              <w:t>1.16.30</w:t>
            </w:r>
          </w:p>
        </w:tc>
        <w:tc>
          <w:tcPr>
            <w:tcW w:w="885" w:type="dxa"/>
          </w:tcPr>
          <w:p w:rsidR="001E2D91" w:rsidRDefault="001E2D91" w:rsidP="003B03B1">
            <w:pPr>
              <w:jc w:val="center"/>
            </w:pPr>
            <w:r>
              <w:t>1.12.70</w:t>
            </w:r>
          </w:p>
        </w:tc>
        <w:tc>
          <w:tcPr>
            <w:tcW w:w="885" w:type="dxa"/>
          </w:tcPr>
          <w:p w:rsidR="001E2D91" w:rsidRPr="002C138C" w:rsidRDefault="001E2D91" w:rsidP="003B03B1">
            <w:pPr>
              <w:jc w:val="center"/>
              <w:rPr>
                <w:highlight w:val="lightGray"/>
              </w:rPr>
            </w:pPr>
            <w:r w:rsidRPr="002C138C">
              <w:rPr>
                <w:highlight w:val="lightGray"/>
              </w:rPr>
              <w:t>1.09.90</w:t>
            </w:r>
          </w:p>
        </w:tc>
        <w:tc>
          <w:tcPr>
            <w:tcW w:w="885" w:type="dxa"/>
          </w:tcPr>
          <w:p w:rsidR="001E2D91" w:rsidRDefault="001E2D91" w:rsidP="003B03B1">
            <w:pPr>
              <w:jc w:val="center"/>
            </w:pPr>
            <w:r>
              <w:t>1.09.60</w:t>
            </w:r>
          </w:p>
        </w:tc>
        <w:tc>
          <w:tcPr>
            <w:tcW w:w="885" w:type="dxa"/>
          </w:tcPr>
          <w:p w:rsidR="001E2D91" w:rsidRPr="002C138C" w:rsidRDefault="001E2D91" w:rsidP="003B03B1">
            <w:pPr>
              <w:jc w:val="center"/>
              <w:rPr>
                <w:highlight w:val="lightGray"/>
              </w:rPr>
            </w:pPr>
            <w:r w:rsidRPr="002C138C">
              <w:rPr>
                <w:highlight w:val="lightGray"/>
              </w:rPr>
              <w:t>1.09.20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Default="001E2D91" w:rsidP="003B03B1">
            <w:pPr>
              <w:jc w:val="center"/>
            </w:pP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F42275" w:rsidP="003B03B1">
            <w:pPr>
              <w:jc w:val="center"/>
            </w:pPr>
            <w:r>
              <w:t>1.23.00</w:t>
            </w:r>
          </w:p>
        </w:tc>
        <w:tc>
          <w:tcPr>
            <w:tcW w:w="885" w:type="dxa"/>
          </w:tcPr>
          <w:p w:rsidR="001E2D91" w:rsidRPr="002C138C" w:rsidRDefault="001E2D91" w:rsidP="003B03B1">
            <w:pPr>
              <w:jc w:val="center"/>
              <w:rPr>
                <w:highlight w:val="lightGray"/>
              </w:rPr>
            </w:pPr>
            <w:r w:rsidRPr="002C138C">
              <w:rPr>
                <w:highlight w:val="lightGray"/>
              </w:rPr>
              <w:t>1.21.00</w:t>
            </w:r>
          </w:p>
        </w:tc>
        <w:tc>
          <w:tcPr>
            <w:tcW w:w="885" w:type="dxa"/>
          </w:tcPr>
          <w:p w:rsidR="001E2D91" w:rsidRDefault="001E2D91" w:rsidP="003B03B1">
            <w:pPr>
              <w:jc w:val="center"/>
            </w:pPr>
            <w:r>
              <w:t>1.10.10</w:t>
            </w:r>
          </w:p>
        </w:tc>
        <w:tc>
          <w:tcPr>
            <w:tcW w:w="885" w:type="dxa"/>
          </w:tcPr>
          <w:p w:rsidR="001E2D91" w:rsidRPr="002C138C" w:rsidRDefault="001E2D91" w:rsidP="003B03B1">
            <w:pPr>
              <w:jc w:val="center"/>
              <w:rPr>
                <w:highlight w:val="lightGray"/>
              </w:rPr>
            </w:pPr>
            <w:r w:rsidRPr="002C138C">
              <w:rPr>
                <w:highlight w:val="lightGray"/>
              </w:rPr>
              <w:t>1.06.20</w:t>
            </w:r>
          </w:p>
        </w:tc>
        <w:tc>
          <w:tcPr>
            <w:tcW w:w="885" w:type="dxa"/>
          </w:tcPr>
          <w:p w:rsidR="001E2D91" w:rsidRDefault="001E2D91" w:rsidP="003B03B1">
            <w:pPr>
              <w:jc w:val="center"/>
            </w:pPr>
            <w:r>
              <w:t>1.03.40</w:t>
            </w:r>
          </w:p>
        </w:tc>
        <w:tc>
          <w:tcPr>
            <w:tcW w:w="885" w:type="dxa"/>
          </w:tcPr>
          <w:p w:rsidR="001E2D91" w:rsidRPr="002C138C" w:rsidRDefault="001E2D91" w:rsidP="003B03B1">
            <w:pPr>
              <w:jc w:val="center"/>
              <w:rPr>
                <w:highlight w:val="lightGray"/>
              </w:rPr>
            </w:pPr>
            <w:r w:rsidRPr="002C138C">
              <w:rPr>
                <w:highlight w:val="lightGray"/>
              </w:rPr>
              <w:t>1.02.50</w:t>
            </w:r>
          </w:p>
        </w:tc>
        <w:tc>
          <w:tcPr>
            <w:tcW w:w="885" w:type="dxa"/>
          </w:tcPr>
          <w:p w:rsidR="001E2D91" w:rsidRDefault="001E2D91" w:rsidP="003B03B1">
            <w:pPr>
              <w:jc w:val="center"/>
            </w:pPr>
            <w:r>
              <w:t>1.02.00</w:t>
            </w:r>
          </w:p>
        </w:tc>
        <w:tc>
          <w:tcPr>
            <w:tcW w:w="885" w:type="dxa"/>
          </w:tcPr>
          <w:p w:rsidR="001E2D91" w:rsidRPr="002C138C" w:rsidRDefault="001E2D91" w:rsidP="003B03B1">
            <w:pPr>
              <w:jc w:val="center"/>
              <w:rPr>
                <w:highlight w:val="lightGray"/>
              </w:rPr>
            </w:pPr>
            <w:r w:rsidRPr="002C138C">
              <w:rPr>
                <w:highlight w:val="lightGray"/>
              </w:rPr>
              <w:t>1.01.80</w:t>
            </w:r>
          </w:p>
        </w:tc>
      </w:tr>
      <w:tr w:rsidR="001E2D91" w:rsidTr="003B03B1">
        <w:tc>
          <w:tcPr>
            <w:tcW w:w="779" w:type="dxa"/>
          </w:tcPr>
          <w:p w:rsidR="001E2D91" w:rsidRPr="00BB1B67" w:rsidRDefault="001E2D91" w:rsidP="003B03B1">
            <w:pPr>
              <w:jc w:val="center"/>
              <w:rPr>
                <w:b/>
              </w:rPr>
            </w:pPr>
            <w:r w:rsidRPr="00BB1B67">
              <w:rPr>
                <w:b/>
              </w:rPr>
              <w:t>100m</w:t>
            </w:r>
          </w:p>
        </w:tc>
        <w:tc>
          <w:tcPr>
            <w:tcW w:w="666" w:type="dxa"/>
          </w:tcPr>
          <w:p w:rsidR="001E2D91" w:rsidRPr="00BB1B67" w:rsidRDefault="001E2D91" w:rsidP="003B03B1">
            <w:pPr>
              <w:jc w:val="center"/>
              <w:rPr>
                <w:b/>
              </w:rPr>
            </w:pPr>
            <w:r w:rsidRPr="00BB1B67">
              <w:rPr>
                <w:b/>
              </w:rPr>
              <w:t>IM</w:t>
            </w:r>
          </w:p>
        </w:tc>
        <w:tc>
          <w:tcPr>
            <w:tcW w:w="717" w:type="dxa"/>
          </w:tcPr>
          <w:p w:rsidR="001E2D91" w:rsidRDefault="001E2D91" w:rsidP="003B03B1">
            <w:pPr>
              <w:jc w:val="center"/>
            </w:pPr>
            <w:r>
              <w:t>LQT</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c>
          <w:tcPr>
            <w:tcW w:w="885" w:type="dxa"/>
          </w:tcPr>
          <w:p w:rsidR="001E2D91" w:rsidRDefault="001E2D91" w:rsidP="003B03B1">
            <w:pPr>
              <w:jc w:val="center"/>
            </w:pPr>
            <w:r>
              <w:t xml:space="preserve"> </w:t>
            </w:r>
          </w:p>
        </w:tc>
        <w:tc>
          <w:tcPr>
            <w:tcW w:w="885" w:type="dxa"/>
          </w:tcPr>
          <w:p w:rsidR="001E2D91" w:rsidRPr="002C138C" w:rsidRDefault="001E2D91" w:rsidP="003B03B1">
            <w:pPr>
              <w:jc w:val="center"/>
              <w:rPr>
                <w:highlight w:val="lightGray"/>
              </w:rPr>
            </w:pPr>
            <w:r>
              <w:rPr>
                <w:highlight w:val="lightGray"/>
              </w:rPr>
              <w:t xml:space="preserve"> </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1.38.00</w:t>
            </w:r>
          </w:p>
        </w:tc>
        <w:tc>
          <w:tcPr>
            <w:tcW w:w="885" w:type="dxa"/>
          </w:tcPr>
          <w:p w:rsidR="001E2D91" w:rsidRPr="002C138C" w:rsidRDefault="001E2D91" w:rsidP="003B03B1">
            <w:pPr>
              <w:jc w:val="center"/>
              <w:rPr>
                <w:highlight w:val="lightGray"/>
              </w:rPr>
            </w:pPr>
            <w:r w:rsidRPr="002C138C">
              <w:rPr>
                <w:highlight w:val="lightGray"/>
              </w:rPr>
              <w:t>1.31.00</w:t>
            </w:r>
          </w:p>
        </w:tc>
        <w:tc>
          <w:tcPr>
            <w:tcW w:w="885" w:type="dxa"/>
          </w:tcPr>
          <w:p w:rsidR="001E2D91" w:rsidRDefault="001E2D91" w:rsidP="003B03B1">
            <w:pPr>
              <w:jc w:val="center"/>
            </w:pPr>
            <w:r>
              <w:t>1.25.00</w:t>
            </w:r>
          </w:p>
        </w:tc>
        <w:tc>
          <w:tcPr>
            <w:tcW w:w="885" w:type="dxa"/>
          </w:tcPr>
          <w:p w:rsidR="001E2D91" w:rsidRPr="002C138C" w:rsidRDefault="001E2D91" w:rsidP="003B03B1">
            <w:pPr>
              <w:jc w:val="center"/>
              <w:rPr>
                <w:highlight w:val="lightGray"/>
              </w:rPr>
            </w:pPr>
            <w:r w:rsidRPr="002C138C">
              <w:rPr>
                <w:highlight w:val="lightGray"/>
              </w:rPr>
              <w:t>1.18.00</w:t>
            </w:r>
          </w:p>
        </w:tc>
        <w:tc>
          <w:tcPr>
            <w:tcW w:w="885" w:type="dxa"/>
          </w:tcPr>
          <w:p w:rsidR="001E2D91" w:rsidRDefault="001E2D91" w:rsidP="003B03B1">
            <w:pPr>
              <w:jc w:val="center"/>
            </w:pPr>
            <w:r>
              <w:t>1.15.00</w:t>
            </w:r>
          </w:p>
        </w:tc>
        <w:tc>
          <w:tcPr>
            <w:tcW w:w="885" w:type="dxa"/>
          </w:tcPr>
          <w:p w:rsidR="001E2D91" w:rsidRPr="002C138C" w:rsidRDefault="001E2D91" w:rsidP="003B03B1">
            <w:pPr>
              <w:jc w:val="center"/>
              <w:rPr>
                <w:highlight w:val="lightGray"/>
              </w:rPr>
            </w:pPr>
            <w:r w:rsidRPr="002C138C">
              <w:rPr>
                <w:highlight w:val="lightGray"/>
              </w:rPr>
              <w:t>1.13.00</w:t>
            </w:r>
          </w:p>
        </w:tc>
        <w:tc>
          <w:tcPr>
            <w:tcW w:w="885" w:type="dxa"/>
          </w:tcPr>
          <w:p w:rsidR="001E2D91" w:rsidRDefault="001E2D91" w:rsidP="003B03B1">
            <w:pPr>
              <w:jc w:val="center"/>
            </w:pPr>
            <w:r>
              <w:t>1.12.00</w:t>
            </w:r>
          </w:p>
        </w:tc>
        <w:tc>
          <w:tcPr>
            <w:tcW w:w="885" w:type="dxa"/>
          </w:tcPr>
          <w:p w:rsidR="001E2D91" w:rsidRPr="002C138C" w:rsidRDefault="001E2D91" w:rsidP="003B03B1">
            <w:pPr>
              <w:jc w:val="center"/>
              <w:rPr>
                <w:highlight w:val="lightGray"/>
              </w:rPr>
            </w:pPr>
            <w:r w:rsidRPr="002C138C">
              <w:rPr>
                <w:highlight w:val="lightGray"/>
              </w:rPr>
              <w:t>1.12.00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BA</w:t>
            </w:r>
          </w:p>
        </w:tc>
        <w:tc>
          <w:tcPr>
            <w:tcW w:w="717" w:type="dxa"/>
          </w:tcPr>
          <w:p w:rsidR="001E2D91" w:rsidRDefault="001E2D91" w:rsidP="003B03B1">
            <w:pPr>
              <w:jc w:val="center"/>
            </w:pPr>
            <w:r>
              <w:t>LQT</w:t>
            </w:r>
          </w:p>
        </w:tc>
        <w:tc>
          <w:tcPr>
            <w:tcW w:w="885" w:type="dxa"/>
          </w:tcPr>
          <w:p w:rsidR="001E2D91" w:rsidRDefault="001E2D91" w:rsidP="003B03B1">
            <w:pPr>
              <w:jc w:val="center"/>
            </w:pPr>
            <w:r>
              <w:t>3.52.20</w:t>
            </w:r>
          </w:p>
        </w:tc>
        <w:tc>
          <w:tcPr>
            <w:tcW w:w="885" w:type="dxa"/>
          </w:tcPr>
          <w:p w:rsidR="001E2D91" w:rsidRPr="002C138C" w:rsidRDefault="001E2D91" w:rsidP="003B03B1">
            <w:pPr>
              <w:jc w:val="center"/>
              <w:rPr>
                <w:highlight w:val="lightGray"/>
              </w:rPr>
            </w:pPr>
            <w:r w:rsidRPr="002C138C">
              <w:rPr>
                <w:highlight w:val="lightGray"/>
              </w:rPr>
              <w:t>3.34.70</w:t>
            </w:r>
          </w:p>
        </w:tc>
        <w:tc>
          <w:tcPr>
            <w:tcW w:w="885" w:type="dxa"/>
          </w:tcPr>
          <w:p w:rsidR="001E2D91" w:rsidRDefault="001E2D91" w:rsidP="003B03B1">
            <w:pPr>
              <w:jc w:val="center"/>
            </w:pPr>
            <w:r>
              <w:t>3.18.50</w:t>
            </w:r>
          </w:p>
        </w:tc>
        <w:tc>
          <w:tcPr>
            <w:tcW w:w="885" w:type="dxa"/>
          </w:tcPr>
          <w:p w:rsidR="001E2D91" w:rsidRPr="002C138C" w:rsidRDefault="001E2D91" w:rsidP="003B03B1">
            <w:pPr>
              <w:jc w:val="center"/>
              <w:rPr>
                <w:highlight w:val="lightGray"/>
              </w:rPr>
            </w:pPr>
            <w:r w:rsidRPr="002C138C">
              <w:rPr>
                <w:highlight w:val="lightGray"/>
              </w:rPr>
              <w:t>3.07.70</w:t>
            </w:r>
          </w:p>
        </w:tc>
        <w:tc>
          <w:tcPr>
            <w:tcW w:w="885" w:type="dxa"/>
          </w:tcPr>
          <w:p w:rsidR="001E2D91" w:rsidRDefault="001E2D91" w:rsidP="003B03B1">
            <w:pPr>
              <w:jc w:val="center"/>
            </w:pPr>
            <w:r>
              <w:t>3.00.30</w:t>
            </w:r>
          </w:p>
        </w:tc>
        <w:tc>
          <w:tcPr>
            <w:tcW w:w="885" w:type="dxa"/>
          </w:tcPr>
          <w:p w:rsidR="001E2D91" w:rsidRPr="002C138C" w:rsidRDefault="001E2D91" w:rsidP="003B03B1">
            <w:pPr>
              <w:jc w:val="center"/>
              <w:rPr>
                <w:highlight w:val="lightGray"/>
              </w:rPr>
            </w:pPr>
            <w:r w:rsidRPr="002C138C">
              <w:rPr>
                <w:highlight w:val="lightGray"/>
              </w:rPr>
              <w:t>2.55.20</w:t>
            </w:r>
          </w:p>
        </w:tc>
        <w:tc>
          <w:tcPr>
            <w:tcW w:w="885" w:type="dxa"/>
          </w:tcPr>
          <w:p w:rsidR="001E2D91" w:rsidRDefault="001E2D91" w:rsidP="003B03B1">
            <w:pPr>
              <w:jc w:val="center"/>
            </w:pPr>
            <w:r>
              <w:t>2.50.80</w:t>
            </w:r>
          </w:p>
        </w:tc>
        <w:tc>
          <w:tcPr>
            <w:tcW w:w="885" w:type="dxa"/>
          </w:tcPr>
          <w:p w:rsidR="001E2D91" w:rsidRPr="002C138C" w:rsidRDefault="001E2D91" w:rsidP="003B03B1">
            <w:pPr>
              <w:jc w:val="center"/>
              <w:rPr>
                <w:highlight w:val="lightGray"/>
              </w:rPr>
            </w:pPr>
            <w:r w:rsidRPr="002C138C">
              <w:rPr>
                <w:highlight w:val="lightGray"/>
              </w:rPr>
              <w:t>2.48.40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3.26.00</w:t>
            </w:r>
          </w:p>
        </w:tc>
        <w:tc>
          <w:tcPr>
            <w:tcW w:w="885" w:type="dxa"/>
          </w:tcPr>
          <w:p w:rsidR="001E2D91" w:rsidRPr="002C138C" w:rsidRDefault="001E2D91" w:rsidP="003B03B1">
            <w:pPr>
              <w:jc w:val="center"/>
              <w:rPr>
                <w:highlight w:val="lightGray"/>
              </w:rPr>
            </w:pPr>
            <w:r w:rsidRPr="002C138C">
              <w:rPr>
                <w:highlight w:val="lightGray"/>
              </w:rPr>
              <w:t>3.01.60</w:t>
            </w:r>
          </w:p>
        </w:tc>
        <w:tc>
          <w:tcPr>
            <w:tcW w:w="885" w:type="dxa"/>
          </w:tcPr>
          <w:p w:rsidR="001E2D91" w:rsidRDefault="001E2D91" w:rsidP="003B03B1">
            <w:pPr>
              <w:jc w:val="center"/>
            </w:pPr>
            <w:r>
              <w:t>2.48.60</w:t>
            </w:r>
          </w:p>
        </w:tc>
        <w:tc>
          <w:tcPr>
            <w:tcW w:w="885" w:type="dxa"/>
          </w:tcPr>
          <w:p w:rsidR="001E2D91" w:rsidRPr="002C138C" w:rsidRDefault="001E2D91" w:rsidP="003B03B1">
            <w:pPr>
              <w:jc w:val="center"/>
              <w:rPr>
                <w:highlight w:val="lightGray"/>
              </w:rPr>
            </w:pPr>
            <w:r w:rsidRPr="002C138C">
              <w:rPr>
                <w:highlight w:val="lightGray"/>
              </w:rPr>
              <w:t>2.40.10</w:t>
            </w:r>
          </w:p>
        </w:tc>
        <w:tc>
          <w:tcPr>
            <w:tcW w:w="885" w:type="dxa"/>
          </w:tcPr>
          <w:p w:rsidR="001E2D91" w:rsidRDefault="001E2D91" w:rsidP="003B03B1">
            <w:pPr>
              <w:jc w:val="center"/>
            </w:pPr>
            <w:r>
              <w:t>2.35.20</w:t>
            </w:r>
          </w:p>
        </w:tc>
        <w:tc>
          <w:tcPr>
            <w:tcW w:w="885" w:type="dxa"/>
          </w:tcPr>
          <w:p w:rsidR="001E2D91" w:rsidRPr="002C138C" w:rsidRDefault="001E2D91" w:rsidP="003B03B1">
            <w:pPr>
              <w:jc w:val="center"/>
              <w:rPr>
                <w:highlight w:val="lightGray"/>
              </w:rPr>
            </w:pPr>
            <w:r w:rsidRPr="002C138C">
              <w:rPr>
                <w:highlight w:val="lightGray"/>
              </w:rPr>
              <w:t>2.29.00</w:t>
            </w:r>
          </w:p>
        </w:tc>
        <w:tc>
          <w:tcPr>
            <w:tcW w:w="885" w:type="dxa"/>
          </w:tcPr>
          <w:p w:rsidR="001E2D91" w:rsidRDefault="001E2D91" w:rsidP="003B03B1">
            <w:pPr>
              <w:jc w:val="center"/>
            </w:pPr>
            <w:r>
              <w:t>2.26.90</w:t>
            </w:r>
          </w:p>
        </w:tc>
        <w:tc>
          <w:tcPr>
            <w:tcW w:w="885" w:type="dxa"/>
          </w:tcPr>
          <w:p w:rsidR="001E2D91" w:rsidRPr="002C138C" w:rsidRDefault="001E2D91" w:rsidP="003B03B1">
            <w:pPr>
              <w:jc w:val="center"/>
              <w:rPr>
                <w:highlight w:val="lightGray"/>
              </w:rPr>
            </w:pPr>
            <w:r w:rsidRPr="002C138C">
              <w:rPr>
                <w:highlight w:val="lightGray"/>
              </w:rPr>
              <w:t>2.25.60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BS</w:t>
            </w:r>
          </w:p>
        </w:tc>
        <w:tc>
          <w:tcPr>
            <w:tcW w:w="717" w:type="dxa"/>
          </w:tcPr>
          <w:p w:rsidR="001E2D91" w:rsidRDefault="001E2D91" w:rsidP="003B03B1">
            <w:pPr>
              <w:jc w:val="center"/>
            </w:pPr>
            <w:r>
              <w:t>LQT</w:t>
            </w:r>
          </w:p>
        </w:tc>
        <w:tc>
          <w:tcPr>
            <w:tcW w:w="885" w:type="dxa"/>
          </w:tcPr>
          <w:p w:rsidR="001E2D91" w:rsidRDefault="001E2D91" w:rsidP="003B03B1">
            <w:pPr>
              <w:jc w:val="center"/>
            </w:pPr>
            <w:r>
              <w:t>4.26.00</w:t>
            </w:r>
          </w:p>
        </w:tc>
        <w:tc>
          <w:tcPr>
            <w:tcW w:w="885" w:type="dxa"/>
          </w:tcPr>
          <w:p w:rsidR="001E2D91" w:rsidRPr="002C138C" w:rsidRDefault="001E2D91" w:rsidP="003B03B1">
            <w:pPr>
              <w:jc w:val="center"/>
              <w:rPr>
                <w:highlight w:val="lightGray"/>
              </w:rPr>
            </w:pPr>
            <w:r w:rsidRPr="002C138C">
              <w:rPr>
                <w:highlight w:val="lightGray"/>
              </w:rPr>
              <w:t>4.05.50</w:t>
            </w:r>
          </w:p>
        </w:tc>
        <w:tc>
          <w:tcPr>
            <w:tcW w:w="885" w:type="dxa"/>
          </w:tcPr>
          <w:p w:rsidR="001E2D91" w:rsidRDefault="001E2D91" w:rsidP="003B03B1">
            <w:pPr>
              <w:jc w:val="center"/>
            </w:pPr>
            <w:r>
              <w:t>3.48.10</w:t>
            </w:r>
          </w:p>
        </w:tc>
        <w:tc>
          <w:tcPr>
            <w:tcW w:w="885" w:type="dxa"/>
          </w:tcPr>
          <w:p w:rsidR="001E2D91" w:rsidRPr="002C138C" w:rsidRDefault="001E2D91" w:rsidP="003B03B1">
            <w:pPr>
              <w:jc w:val="center"/>
              <w:rPr>
                <w:highlight w:val="lightGray"/>
              </w:rPr>
            </w:pPr>
            <w:r w:rsidRPr="002C138C">
              <w:rPr>
                <w:highlight w:val="lightGray"/>
              </w:rPr>
              <w:t>3.34.80</w:t>
            </w:r>
          </w:p>
        </w:tc>
        <w:tc>
          <w:tcPr>
            <w:tcW w:w="885" w:type="dxa"/>
          </w:tcPr>
          <w:p w:rsidR="001E2D91" w:rsidRDefault="001E2D91" w:rsidP="003B03B1">
            <w:pPr>
              <w:jc w:val="center"/>
            </w:pPr>
            <w:r>
              <w:t>3.24.20</w:t>
            </w:r>
          </w:p>
        </w:tc>
        <w:tc>
          <w:tcPr>
            <w:tcW w:w="885" w:type="dxa"/>
          </w:tcPr>
          <w:p w:rsidR="001E2D91" w:rsidRPr="002C138C" w:rsidRDefault="001E2D91" w:rsidP="003B03B1">
            <w:pPr>
              <w:jc w:val="center"/>
              <w:rPr>
                <w:highlight w:val="lightGray"/>
              </w:rPr>
            </w:pPr>
            <w:r w:rsidRPr="002C138C">
              <w:rPr>
                <w:highlight w:val="lightGray"/>
              </w:rPr>
              <w:t>3.17.50</w:t>
            </w:r>
          </w:p>
        </w:tc>
        <w:tc>
          <w:tcPr>
            <w:tcW w:w="885" w:type="dxa"/>
          </w:tcPr>
          <w:p w:rsidR="001E2D91" w:rsidRDefault="001E2D91" w:rsidP="003B03B1">
            <w:pPr>
              <w:jc w:val="center"/>
            </w:pPr>
            <w:r>
              <w:t>3.13.90</w:t>
            </w:r>
          </w:p>
        </w:tc>
        <w:tc>
          <w:tcPr>
            <w:tcW w:w="885" w:type="dxa"/>
          </w:tcPr>
          <w:p w:rsidR="001E2D91" w:rsidRPr="002C138C" w:rsidRDefault="001E2D91" w:rsidP="003B03B1">
            <w:pPr>
              <w:jc w:val="center"/>
              <w:rPr>
                <w:highlight w:val="lightGray"/>
              </w:rPr>
            </w:pPr>
            <w:r w:rsidRPr="002C138C">
              <w:rPr>
                <w:highlight w:val="lightGray"/>
              </w:rPr>
              <w:t>3.11.80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3.54.00</w:t>
            </w:r>
          </w:p>
        </w:tc>
        <w:tc>
          <w:tcPr>
            <w:tcW w:w="885" w:type="dxa"/>
          </w:tcPr>
          <w:p w:rsidR="001E2D91" w:rsidRPr="002C138C" w:rsidRDefault="001E2D91" w:rsidP="003B03B1">
            <w:pPr>
              <w:jc w:val="center"/>
              <w:rPr>
                <w:highlight w:val="lightGray"/>
              </w:rPr>
            </w:pPr>
            <w:r w:rsidRPr="002C138C">
              <w:rPr>
                <w:highlight w:val="lightGray"/>
              </w:rPr>
              <w:t>3.31.60</w:t>
            </w:r>
          </w:p>
        </w:tc>
        <w:tc>
          <w:tcPr>
            <w:tcW w:w="885" w:type="dxa"/>
          </w:tcPr>
          <w:p w:rsidR="001E2D91" w:rsidRDefault="001E2D91" w:rsidP="003B03B1">
            <w:pPr>
              <w:jc w:val="center"/>
            </w:pPr>
            <w:r>
              <w:t>3.15.90</w:t>
            </w:r>
          </w:p>
        </w:tc>
        <w:tc>
          <w:tcPr>
            <w:tcW w:w="885" w:type="dxa"/>
          </w:tcPr>
          <w:p w:rsidR="001E2D91" w:rsidRPr="002C138C" w:rsidRDefault="001E2D91" w:rsidP="003B03B1">
            <w:pPr>
              <w:jc w:val="center"/>
              <w:rPr>
                <w:highlight w:val="lightGray"/>
              </w:rPr>
            </w:pPr>
            <w:r w:rsidRPr="002C138C">
              <w:rPr>
                <w:highlight w:val="lightGray"/>
              </w:rPr>
              <w:t>3.06.20</w:t>
            </w:r>
          </w:p>
        </w:tc>
        <w:tc>
          <w:tcPr>
            <w:tcW w:w="885" w:type="dxa"/>
          </w:tcPr>
          <w:p w:rsidR="001E2D91" w:rsidRDefault="001E2D91" w:rsidP="003B03B1">
            <w:pPr>
              <w:jc w:val="center"/>
            </w:pPr>
            <w:r>
              <w:t>2.56.00</w:t>
            </w:r>
          </w:p>
        </w:tc>
        <w:tc>
          <w:tcPr>
            <w:tcW w:w="885" w:type="dxa"/>
          </w:tcPr>
          <w:p w:rsidR="001E2D91" w:rsidRPr="002C138C" w:rsidRDefault="001E2D91" w:rsidP="003B03B1">
            <w:pPr>
              <w:jc w:val="center"/>
              <w:rPr>
                <w:highlight w:val="lightGray"/>
              </w:rPr>
            </w:pPr>
            <w:r w:rsidRPr="002C138C">
              <w:rPr>
                <w:highlight w:val="lightGray"/>
              </w:rPr>
              <w:t>2.51.30</w:t>
            </w:r>
          </w:p>
        </w:tc>
        <w:tc>
          <w:tcPr>
            <w:tcW w:w="885" w:type="dxa"/>
          </w:tcPr>
          <w:p w:rsidR="001E2D91" w:rsidRDefault="001E2D91" w:rsidP="003B03B1">
            <w:pPr>
              <w:jc w:val="center"/>
            </w:pPr>
            <w:r>
              <w:t>2.49.10</w:t>
            </w:r>
          </w:p>
        </w:tc>
        <w:tc>
          <w:tcPr>
            <w:tcW w:w="885" w:type="dxa"/>
          </w:tcPr>
          <w:p w:rsidR="001E2D91" w:rsidRPr="002C138C" w:rsidRDefault="001E2D91" w:rsidP="003B03B1">
            <w:pPr>
              <w:jc w:val="center"/>
              <w:rPr>
                <w:highlight w:val="lightGray"/>
              </w:rPr>
            </w:pPr>
            <w:r w:rsidRPr="002C138C">
              <w:rPr>
                <w:highlight w:val="lightGray"/>
              </w:rPr>
              <w:t>2.48.10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FLY</w:t>
            </w:r>
          </w:p>
        </w:tc>
        <w:tc>
          <w:tcPr>
            <w:tcW w:w="717" w:type="dxa"/>
          </w:tcPr>
          <w:p w:rsidR="001E2D91" w:rsidRDefault="001E2D91" w:rsidP="003B03B1">
            <w:pPr>
              <w:jc w:val="center"/>
            </w:pPr>
            <w:r>
              <w:t>LQT</w:t>
            </w:r>
          </w:p>
        </w:tc>
        <w:tc>
          <w:tcPr>
            <w:tcW w:w="885" w:type="dxa"/>
          </w:tcPr>
          <w:p w:rsidR="001E2D91" w:rsidRDefault="001E2D91" w:rsidP="003B03B1">
            <w:pPr>
              <w:jc w:val="center"/>
            </w:pPr>
            <w:r>
              <w:t>4.17.00</w:t>
            </w:r>
          </w:p>
        </w:tc>
        <w:tc>
          <w:tcPr>
            <w:tcW w:w="885" w:type="dxa"/>
          </w:tcPr>
          <w:p w:rsidR="001E2D91" w:rsidRPr="002C138C" w:rsidRDefault="001E2D91" w:rsidP="003B03B1">
            <w:pPr>
              <w:jc w:val="center"/>
              <w:rPr>
                <w:highlight w:val="lightGray"/>
              </w:rPr>
            </w:pPr>
            <w:r w:rsidRPr="002C138C">
              <w:rPr>
                <w:highlight w:val="lightGray"/>
              </w:rPr>
              <w:t>3.46.00</w:t>
            </w:r>
          </w:p>
        </w:tc>
        <w:tc>
          <w:tcPr>
            <w:tcW w:w="885" w:type="dxa"/>
          </w:tcPr>
          <w:p w:rsidR="001E2D91" w:rsidRDefault="001E2D91" w:rsidP="003B03B1">
            <w:pPr>
              <w:jc w:val="center"/>
            </w:pPr>
            <w:r>
              <w:t>3.26.20</w:t>
            </w:r>
          </w:p>
        </w:tc>
        <w:tc>
          <w:tcPr>
            <w:tcW w:w="885" w:type="dxa"/>
          </w:tcPr>
          <w:p w:rsidR="001E2D91" w:rsidRPr="002C138C" w:rsidRDefault="001E2D91" w:rsidP="003B03B1">
            <w:pPr>
              <w:jc w:val="center"/>
              <w:rPr>
                <w:highlight w:val="lightGray"/>
              </w:rPr>
            </w:pPr>
            <w:r w:rsidRPr="002C138C">
              <w:rPr>
                <w:highlight w:val="lightGray"/>
              </w:rPr>
              <w:t>3.12.40</w:t>
            </w:r>
          </w:p>
        </w:tc>
        <w:tc>
          <w:tcPr>
            <w:tcW w:w="885" w:type="dxa"/>
          </w:tcPr>
          <w:p w:rsidR="001E2D91" w:rsidRDefault="001E2D91" w:rsidP="003B03B1">
            <w:pPr>
              <w:jc w:val="center"/>
            </w:pPr>
            <w:r>
              <w:t>3.03.30</w:t>
            </w:r>
          </w:p>
        </w:tc>
        <w:tc>
          <w:tcPr>
            <w:tcW w:w="885" w:type="dxa"/>
          </w:tcPr>
          <w:p w:rsidR="001E2D91" w:rsidRPr="002C138C" w:rsidRDefault="001E2D91" w:rsidP="003B03B1">
            <w:pPr>
              <w:jc w:val="center"/>
              <w:rPr>
                <w:highlight w:val="lightGray"/>
              </w:rPr>
            </w:pPr>
            <w:r w:rsidRPr="002C138C">
              <w:rPr>
                <w:highlight w:val="lightGray"/>
              </w:rPr>
              <w:t>2.57.00</w:t>
            </w:r>
          </w:p>
        </w:tc>
        <w:tc>
          <w:tcPr>
            <w:tcW w:w="885" w:type="dxa"/>
          </w:tcPr>
          <w:p w:rsidR="001E2D91" w:rsidRDefault="001E2D91" w:rsidP="003B03B1">
            <w:pPr>
              <w:jc w:val="center"/>
            </w:pPr>
            <w:r>
              <w:t>2.52.90</w:t>
            </w:r>
          </w:p>
        </w:tc>
        <w:tc>
          <w:tcPr>
            <w:tcW w:w="885" w:type="dxa"/>
          </w:tcPr>
          <w:p w:rsidR="001E2D91" w:rsidRPr="002C138C" w:rsidRDefault="001E2D91" w:rsidP="003B03B1">
            <w:pPr>
              <w:jc w:val="center"/>
              <w:rPr>
                <w:highlight w:val="lightGray"/>
              </w:rPr>
            </w:pPr>
            <w:r w:rsidRPr="002C138C">
              <w:rPr>
                <w:highlight w:val="lightGray"/>
              </w:rPr>
              <w:t>2.58.80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3.26.00</w:t>
            </w:r>
          </w:p>
        </w:tc>
        <w:tc>
          <w:tcPr>
            <w:tcW w:w="885" w:type="dxa"/>
          </w:tcPr>
          <w:p w:rsidR="001E2D91" w:rsidRPr="002C138C" w:rsidRDefault="001E2D91" w:rsidP="003B03B1">
            <w:pPr>
              <w:jc w:val="center"/>
              <w:rPr>
                <w:highlight w:val="lightGray"/>
              </w:rPr>
            </w:pPr>
            <w:r w:rsidRPr="002C138C">
              <w:rPr>
                <w:highlight w:val="lightGray"/>
              </w:rPr>
              <w:t>3.19.00</w:t>
            </w:r>
          </w:p>
        </w:tc>
        <w:tc>
          <w:tcPr>
            <w:tcW w:w="885" w:type="dxa"/>
          </w:tcPr>
          <w:p w:rsidR="001E2D91" w:rsidRDefault="001E2D91" w:rsidP="003B03B1">
            <w:pPr>
              <w:jc w:val="center"/>
            </w:pPr>
            <w:r>
              <w:t>3.01.00</w:t>
            </w:r>
          </w:p>
        </w:tc>
        <w:tc>
          <w:tcPr>
            <w:tcW w:w="885" w:type="dxa"/>
          </w:tcPr>
          <w:p w:rsidR="001E2D91" w:rsidRPr="002C138C" w:rsidRDefault="001E2D91" w:rsidP="003B03B1">
            <w:pPr>
              <w:jc w:val="center"/>
              <w:rPr>
                <w:highlight w:val="lightGray"/>
              </w:rPr>
            </w:pPr>
            <w:r w:rsidRPr="002C138C">
              <w:rPr>
                <w:highlight w:val="lightGray"/>
              </w:rPr>
              <w:t>2.49.00</w:t>
            </w:r>
          </w:p>
        </w:tc>
        <w:tc>
          <w:tcPr>
            <w:tcW w:w="885" w:type="dxa"/>
          </w:tcPr>
          <w:p w:rsidR="001E2D91" w:rsidRDefault="001E2D91" w:rsidP="003B03B1">
            <w:pPr>
              <w:jc w:val="center"/>
            </w:pPr>
            <w:r>
              <w:t>2.41.00</w:t>
            </w:r>
          </w:p>
        </w:tc>
        <w:tc>
          <w:tcPr>
            <w:tcW w:w="885" w:type="dxa"/>
          </w:tcPr>
          <w:p w:rsidR="001E2D91" w:rsidRPr="002C138C" w:rsidRDefault="001E2D91" w:rsidP="003B03B1">
            <w:pPr>
              <w:jc w:val="center"/>
              <w:rPr>
                <w:highlight w:val="lightGray"/>
              </w:rPr>
            </w:pPr>
            <w:r w:rsidRPr="002C138C">
              <w:rPr>
                <w:highlight w:val="lightGray"/>
              </w:rPr>
              <w:t>2.34.00</w:t>
            </w:r>
          </w:p>
        </w:tc>
        <w:tc>
          <w:tcPr>
            <w:tcW w:w="885" w:type="dxa"/>
          </w:tcPr>
          <w:p w:rsidR="001E2D91" w:rsidRDefault="001E2D91" w:rsidP="003B03B1">
            <w:pPr>
              <w:jc w:val="center"/>
            </w:pPr>
            <w:r>
              <w:t>2.31.00</w:t>
            </w:r>
          </w:p>
        </w:tc>
        <w:tc>
          <w:tcPr>
            <w:tcW w:w="885" w:type="dxa"/>
          </w:tcPr>
          <w:p w:rsidR="001E2D91" w:rsidRPr="002C138C" w:rsidRDefault="001E2D91" w:rsidP="003B03B1">
            <w:pPr>
              <w:jc w:val="center"/>
              <w:rPr>
                <w:highlight w:val="lightGray"/>
              </w:rPr>
            </w:pPr>
            <w:r w:rsidRPr="002C138C">
              <w:rPr>
                <w:highlight w:val="lightGray"/>
              </w:rPr>
              <w:t>2.30.00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Default="001E2D91" w:rsidP="003B03B1">
            <w:pPr>
              <w:jc w:val="center"/>
            </w:pPr>
            <w:r>
              <w:t>3.30.50</w:t>
            </w:r>
          </w:p>
        </w:tc>
        <w:tc>
          <w:tcPr>
            <w:tcW w:w="885" w:type="dxa"/>
          </w:tcPr>
          <w:p w:rsidR="001E2D91" w:rsidRPr="002C138C" w:rsidRDefault="001E2D91" w:rsidP="003B03B1">
            <w:pPr>
              <w:jc w:val="center"/>
              <w:rPr>
                <w:highlight w:val="lightGray"/>
              </w:rPr>
            </w:pPr>
            <w:r w:rsidRPr="002C138C">
              <w:rPr>
                <w:highlight w:val="lightGray"/>
              </w:rPr>
              <w:t>3.12.80</w:t>
            </w:r>
          </w:p>
        </w:tc>
        <w:tc>
          <w:tcPr>
            <w:tcW w:w="885" w:type="dxa"/>
          </w:tcPr>
          <w:p w:rsidR="001E2D91" w:rsidRDefault="001E2D91" w:rsidP="003B03B1">
            <w:pPr>
              <w:jc w:val="center"/>
            </w:pPr>
            <w:r>
              <w:t>3.01.40</w:t>
            </w:r>
          </w:p>
        </w:tc>
        <w:tc>
          <w:tcPr>
            <w:tcW w:w="885" w:type="dxa"/>
          </w:tcPr>
          <w:p w:rsidR="001E2D91" w:rsidRPr="002C138C" w:rsidRDefault="001E2D91" w:rsidP="003B03B1">
            <w:pPr>
              <w:jc w:val="center"/>
              <w:rPr>
                <w:highlight w:val="lightGray"/>
              </w:rPr>
            </w:pPr>
            <w:r w:rsidRPr="002C138C">
              <w:rPr>
                <w:highlight w:val="lightGray"/>
              </w:rPr>
              <w:t>2.50.90</w:t>
            </w:r>
          </w:p>
        </w:tc>
        <w:tc>
          <w:tcPr>
            <w:tcW w:w="885" w:type="dxa"/>
          </w:tcPr>
          <w:p w:rsidR="001E2D91" w:rsidRDefault="001E2D91" w:rsidP="003B03B1">
            <w:pPr>
              <w:jc w:val="center"/>
            </w:pPr>
            <w:r>
              <w:t>2.44.00</w:t>
            </w:r>
          </w:p>
        </w:tc>
        <w:tc>
          <w:tcPr>
            <w:tcW w:w="885" w:type="dxa"/>
          </w:tcPr>
          <w:p w:rsidR="001E2D91" w:rsidRPr="002C138C" w:rsidRDefault="001E2D91" w:rsidP="003B03B1">
            <w:pPr>
              <w:jc w:val="center"/>
              <w:rPr>
                <w:highlight w:val="lightGray"/>
              </w:rPr>
            </w:pPr>
            <w:r w:rsidRPr="002C138C">
              <w:rPr>
                <w:highlight w:val="lightGray"/>
              </w:rPr>
              <w:t>2.39.50</w:t>
            </w:r>
          </w:p>
        </w:tc>
        <w:tc>
          <w:tcPr>
            <w:tcW w:w="885" w:type="dxa"/>
          </w:tcPr>
          <w:p w:rsidR="001E2D91" w:rsidRDefault="001E2D91" w:rsidP="003B03B1">
            <w:pPr>
              <w:jc w:val="center"/>
            </w:pPr>
            <w:r>
              <w:t>2.36.20</w:t>
            </w:r>
          </w:p>
        </w:tc>
        <w:tc>
          <w:tcPr>
            <w:tcW w:w="885" w:type="dxa"/>
          </w:tcPr>
          <w:p w:rsidR="001E2D91" w:rsidRPr="002C138C" w:rsidRDefault="001E2D91" w:rsidP="003B03B1">
            <w:pPr>
              <w:jc w:val="center"/>
              <w:rPr>
                <w:highlight w:val="lightGray"/>
              </w:rPr>
            </w:pPr>
            <w:r w:rsidRPr="002C138C">
              <w:rPr>
                <w:highlight w:val="lightGray"/>
              </w:rPr>
              <w:t>2.34.00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3.02.00</w:t>
            </w:r>
          </w:p>
        </w:tc>
        <w:tc>
          <w:tcPr>
            <w:tcW w:w="885" w:type="dxa"/>
          </w:tcPr>
          <w:p w:rsidR="001E2D91" w:rsidRPr="002C138C" w:rsidRDefault="001E2D91" w:rsidP="003B03B1">
            <w:pPr>
              <w:jc w:val="center"/>
              <w:rPr>
                <w:highlight w:val="lightGray"/>
              </w:rPr>
            </w:pPr>
            <w:r w:rsidRPr="002C138C">
              <w:rPr>
                <w:highlight w:val="lightGray"/>
              </w:rPr>
              <w:t>2.43.50</w:t>
            </w:r>
          </w:p>
        </w:tc>
        <w:tc>
          <w:tcPr>
            <w:tcW w:w="885" w:type="dxa"/>
          </w:tcPr>
          <w:p w:rsidR="001E2D91" w:rsidRDefault="001E2D91" w:rsidP="003B03B1">
            <w:pPr>
              <w:jc w:val="center"/>
            </w:pPr>
            <w:r>
              <w:t>2.31.10</w:t>
            </w:r>
          </w:p>
        </w:tc>
        <w:tc>
          <w:tcPr>
            <w:tcW w:w="885" w:type="dxa"/>
          </w:tcPr>
          <w:p w:rsidR="001E2D91" w:rsidRPr="002C138C" w:rsidRDefault="001E2D91" w:rsidP="003B03B1">
            <w:pPr>
              <w:jc w:val="center"/>
              <w:rPr>
                <w:highlight w:val="lightGray"/>
              </w:rPr>
            </w:pPr>
            <w:r w:rsidRPr="002C138C">
              <w:rPr>
                <w:highlight w:val="lightGray"/>
              </w:rPr>
              <w:t>2.24.10</w:t>
            </w:r>
          </w:p>
        </w:tc>
        <w:tc>
          <w:tcPr>
            <w:tcW w:w="885" w:type="dxa"/>
          </w:tcPr>
          <w:p w:rsidR="001E2D91" w:rsidRDefault="001E2D91" w:rsidP="003B03B1">
            <w:pPr>
              <w:jc w:val="center"/>
            </w:pPr>
            <w:r>
              <w:t>2.17.90</w:t>
            </w:r>
          </w:p>
        </w:tc>
        <w:tc>
          <w:tcPr>
            <w:tcW w:w="885" w:type="dxa"/>
          </w:tcPr>
          <w:p w:rsidR="001E2D91" w:rsidRPr="002C138C" w:rsidRDefault="001E2D91" w:rsidP="003B03B1">
            <w:pPr>
              <w:jc w:val="center"/>
              <w:rPr>
                <w:highlight w:val="lightGray"/>
              </w:rPr>
            </w:pPr>
            <w:r w:rsidRPr="002C138C">
              <w:rPr>
                <w:highlight w:val="lightGray"/>
              </w:rPr>
              <w:t>2.13.10</w:t>
            </w:r>
          </w:p>
        </w:tc>
        <w:tc>
          <w:tcPr>
            <w:tcW w:w="885" w:type="dxa"/>
          </w:tcPr>
          <w:p w:rsidR="001E2D91" w:rsidRDefault="001E2D91" w:rsidP="003B03B1">
            <w:pPr>
              <w:jc w:val="center"/>
            </w:pPr>
            <w:r>
              <w:t>2.12.90</w:t>
            </w:r>
          </w:p>
        </w:tc>
        <w:tc>
          <w:tcPr>
            <w:tcW w:w="885" w:type="dxa"/>
          </w:tcPr>
          <w:p w:rsidR="001E2D91" w:rsidRPr="002C138C" w:rsidRDefault="001E2D91" w:rsidP="003B03B1">
            <w:pPr>
              <w:jc w:val="center"/>
              <w:rPr>
                <w:highlight w:val="lightGray"/>
              </w:rPr>
            </w:pPr>
            <w:r w:rsidRPr="002C138C">
              <w:rPr>
                <w:highlight w:val="lightGray"/>
              </w:rPr>
              <w:t>2.14.60</w:t>
            </w:r>
          </w:p>
        </w:tc>
      </w:tr>
      <w:tr w:rsidR="001E2D91" w:rsidTr="003B03B1">
        <w:tc>
          <w:tcPr>
            <w:tcW w:w="779" w:type="dxa"/>
          </w:tcPr>
          <w:p w:rsidR="001E2D91" w:rsidRPr="00BB1B67" w:rsidRDefault="001E2D91" w:rsidP="003B03B1">
            <w:pPr>
              <w:jc w:val="center"/>
              <w:rPr>
                <w:b/>
              </w:rPr>
            </w:pPr>
            <w:r w:rsidRPr="00BB1B67">
              <w:rPr>
                <w:b/>
              </w:rPr>
              <w:t>200m</w:t>
            </w:r>
          </w:p>
        </w:tc>
        <w:tc>
          <w:tcPr>
            <w:tcW w:w="666" w:type="dxa"/>
          </w:tcPr>
          <w:p w:rsidR="001E2D91" w:rsidRPr="00BB1B67" w:rsidRDefault="001E2D91" w:rsidP="003B03B1">
            <w:pPr>
              <w:jc w:val="center"/>
              <w:rPr>
                <w:b/>
              </w:rPr>
            </w:pPr>
            <w:r w:rsidRPr="00BB1B67">
              <w:rPr>
                <w:b/>
              </w:rPr>
              <w:t>IM</w:t>
            </w:r>
          </w:p>
        </w:tc>
        <w:tc>
          <w:tcPr>
            <w:tcW w:w="717" w:type="dxa"/>
          </w:tcPr>
          <w:p w:rsidR="001E2D91" w:rsidRDefault="001E2D91" w:rsidP="003B03B1">
            <w:pPr>
              <w:jc w:val="center"/>
            </w:pPr>
            <w:r>
              <w:t>LQT</w:t>
            </w:r>
          </w:p>
        </w:tc>
        <w:tc>
          <w:tcPr>
            <w:tcW w:w="885" w:type="dxa"/>
          </w:tcPr>
          <w:p w:rsidR="001E2D91" w:rsidRDefault="001E2D91" w:rsidP="003B03B1">
            <w:pPr>
              <w:jc w:val="center"/>
            </w:pPr>
            <w:r>
              <w:t>3.57.60</w:t>
            </w:r>
          </w:p>
        </w:tc>
        <w:tc>
          <w:tcPr>
            <w:tcW w:w="885" w:type="dxa"/>
          </w:tcPr>
          <w:p w:rsidR="001E2D91" w:rsidRPr="002C138C" w:rsidRDefault="001E2D91" w:rsidP="003B03B1">
            <w:pPr>
              <w:jc w:val="center"/>
              <w:rPr>
                <w:highlight w:val="lightGray"/>
              </w:rPr>
            </w:pPr>
            <w:r w:rsidRPr="002C138C">
              <w:rPr>
                <w:highlight w:val="lightGray"/>
              </w:rPr>
              <w:t>3.38.70</w:t>
            </w:r>
          </w:p>
        </w:tc>
        <w:tc>
          <w:tcPr>
            <w:tcW w:w="885" w:type="dxa"/>
          </w:tcPr>
          <w:p w:rsidR="001E2D91" w:rsidRDefault="001E2D91" w:rsidP="003B03B1">
            <w:pPr>
              <w:jc w:val="center"/>
            </w:pPr>
            <w:r>
              <w:t>3.23.90</w:t>
            </w:r>
          </w:p>
        </w:tc>
        <w:tc>
          <w:tcPr>
            <w:tcW w:w="885" w:type="dxa"/>
          </w:tcPr>
          <w:p w:rsidR="001E2D91" w:rsidRPr="002C138C" w:rsidRDefault="001E2D91" w:rsidP="003B03B1">
            <w:pPr>
              <w:jc w:val="center"/>
              <w:rPr>
                <w:highlight w:val="lightGray"/>
              </w:rPr>
            </w:pPr>
            <w:r w:rsidRPr="002C138C">
              <w:rPr>
                <w:highlight w:val="lightGray"/>
              </w:rPr>
              <w:t>3.12.30</w:t>
            </w:r>
          </w:p>
        </w:tc>
        <w:tc>
          <w:tcPr>
            <w:tcW w:w="885" w:type="dxa"/>
          </w:tcPr>
          <w:p w:rsidR="001E2D91" w:rsidRDefault="001E2D91" w:rsidP="003B03B1">
            <w:pPr>
              <w:jc w:val="center"/>
            </w:pPr>
            <w:r>
              <w:t>3.04.80</w:t>
            </w:r>
          </w:p>
        </w:tc>
        <w:tc>
          <w:tcPr>
            <w:tcW w:w="885" w:type="dxa"/>
          </w:tcPr>
          <w:p w:rsidR="001E2D91" w:rsidRPr="002C138C" w:rsidRDefault="001E2D91" w:rsidP="003B03B1">
            <w:pPr>
              <w:jc w:val="center"/>
              <w:rPr>
                <w:highlight w:val="lightGray"/>
              </w:rPr>
            </w:pPr>
            <w:r w:rsidRPr="002C138C">
              <w:rPr>
                <w:highlight w:val="lightGray"/>
              </w:rPr>
              <w:t>2.59.10</w:t>
            </w:r>
          </w:p>
        </w:tc>
        <w:tc>
          <w:tcPr>
            <w:tcW w:w="885" w:type="dxa"/>
          </w:tcPr>
          <w:p w:rsidR="001E2D91" w:rsidRDefault="001E2D91" w:rsidP="003B03B1">
            <w:pPr>
              <w:jc w:val="center"/>
            </w:pPr>
            <w:r>
              <w:t>2.55.50</w:t>
            </w:r>
          </w:p>
        </w:tc>
        <w:tc>
          <w:tcPr>
            <w:tcW w:w="885" w:type="dxa"/>
          </w:tcPr>
          <w:p w:rsidR="001E2D91" w:rsidRPr="002C138C" w:rsidRDefault="001E2D91" w:rsidP="003B03B1">
            <w:pPr>
              <w:jc w:val="center"/>
              <w:rPr>
                <w:highlight w:val="lightGray"/>
              </w:rPr>
            </w:pPr>
            <w:r w:rsidRPr="002C138C">
              <w:rPr>
                <w:highlight w:val="lightGray"/>
              </w:rPr>
              <w:t>2.53.20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3.14.00</w:t>
            </w:r>
          </w:p>
        </w:tc>
        <w:tc>
          <w:tcPr>
            <w:tcW w:w="885" w:type="dxa"/>
          </w:tcPr>
          <w:p w:rsidR="001E2D91" w:rsidRPr="002C138C" w:rsidRDefault="001E2D91" w:rsidP="003B03B1">
            <w:pPr>
              <w:jc w:val="center"/>
              <w:rPr>
                <w:highlight w:val="lightGray"/>
              </w:rPr>
            </w:pPr>
            <w:r w:rsidRPr="002C138C">
              <w:rPr>
                <w:highlight w:val="lightGray"/>
              </w:rPr>
              <w:t>3.05.90</w:t>
            </w:r>
          </w:p>
        </w:tc>
        <w:tc>
          <w:tcPr>
            <w:tcW w:w="885" w:type="dxa"/>
          </w:tcPr>
          <w:p w:rsidR="001E2D91" w:rsidRDefault="001E2D91" w:rsidP="003B03B1">
            <w:pPr>
              <w:jc w:val="center"/>
            </w:pPr>
            <w:r>
              <w:t>2.52.80</w:t>
            </w:r>
          </w:p>
        </w:tc>
        <w:tc>
          <w:tcPr>
            <w:tcW w:w="885" w:type="dxa"/>
          </w:tcPr>
          <w:p w:rsidR="001E2D91" w:rsidRPr="002C138C" w:rsidRDefault="001E2D91" w:rsidP="003B03B1">
            <w:pPr>
              <w:jc w:val="center"/>
              <w:rPr>
                <w:highlight w:val="lightGray"/>
              </w:rPr>
            </w:pPr>
            <w:r w:rsidRPr="002C138C">
              <w:rPr>
                <w:highlight w:val="lightGray"/>
              </w:rPr>
              <w:t>2.43.60</w:t>
            </w:r>
          </w:p>
        </w:tc>
        <w:tc>
          <w:tcPr>
            <w:tcW w:w="885" w:type="dxa"/>
          </w:tcPr>
          <w:p w:rsidR="001E2D91" w:rsidRDefault="001E2D91" w:rsidP="003B03B1">
            <w:pPr>
              <w:jc w:val="center"/>
            </w:pPr>
            <w:r>
              <w:t>2.36.50</w:t>
            </w:r>
          </w:p>
        </w:tc>
        <w:tc>
          <w:tcPr>
            <w:tcW w:w="885" w:type="dxa"/>
          </w:tcPr>
          <w:p w:rsidR="001E2D91" w:rsidRPr="002C138C" w:rsidRDefault="001E2D91" w:rsidP="003B03B1">
            <w:pPr>
              <w:jc w:val="center"/>
              <w:rPr>
                <w:highlight w:val="lightGray"/>
              </w:rPr>
            </w:pPr>
            <w:r w:rsidRPr="002C138C">
              <w:rPr>
                <w:highlight w:val="lightGray"/>
              </w:rPr>
              <w:t>2.31.80</w:t>
            </w:r>
          </w:p>
        </w:tc>
        <w:tc>
          <w:tcPr>
            <w:tcW w:w="885" w:type="dxa"/>
          </w:tcPr>
          <w:p w:rsidR="001E2D91" w:rsidRDefault="001E2D91" w:rsidP="003B03B1">
            <w:pPr>
              <w:jc w:val="center"/>
            </w:pPr>
            <w:r>
              <w:t>2.29.70</w:t>
            </w:r>
          </w:p>
        </w:tc>
        <w:tc>
          <w:tcPr>
            <w:tcW w:w="885" w:type="dxa"/>
          </w:tcPr>
          <w:p w:rsidR="001E2D91" w:rsidRPr="002C138C" w:rsidRDefault="001E2D91" w:rsidP="003B03B1">
            <w:pPr>
              <w:jc w:val="center"/>
              <w:rPr>
                <w:highlight w:val="lightGray"/>
              </w:rPr>
            </w:pPr>
            <w:r w:rsidRPr="002C138C">
              <w:rPr>
                <w:highlight w:val="lightGray"/>
              </w:rPr>
              <w:t>2.29.20</w:t>
            </w:r>
          </w:p>
        </w:tc>
      </w:tr>
      <w:tr w:rsidR="001E2D91" w:rsidTr="003B03B1">
        <w:tc>
          <w:tcPr>
            <w:tcW w:w="779" w:type="dxa"/>
          </w:tcPr>
          <w:p w:rsidR="001E2D91" w:rsidRPr="00BB1B67" w:rsidRDefault="001E2D91" w:rsidP="003B03B1">
            <w:pPr>
              <w:jc w:val="center"/>
              <w:rPr>
                <w:b/>
              </w:rPr>
            </w:pPr>
            <w:r w:rsidRPr="00BB1B67">
              <w:rPr>
                <w:b/>
              </w:rPr>
              <w:t>400m</w:t>
            </w:r>
          </w:p>
        </w:tc>
        <w:tc>
          <w:tcPr>
            <w:tcW w:w="666" w:type="dxa"/>
          </w:tcPr>
          <w:p w:rsidR="001E2D91" w:rsidRPr="00BB1B67" w:rsidRDefault="001E2D91" w:rsidP="003B03B1">
            <w:pPr>
              <w:jc w:val="center"/>
              <w:rPr>
                <w:b/>
              </w:rPr>
            </w:pPr>
            <w:r w:rsidRPr="00BB1B67">
              <w:rPr>
                <w:b/>
              </w:rPr>
              <w:t>FS</w:t>
            </w:r>
          </w:p>
        </w:tc>
        <w:tc>
          <w:tcPr>
            <w:tcW w:w="717" w:type="dxa"/>
          </w:tcPr>
          <w:p w:rsidR="001E2D91" w:rsidRDefault="001E2D91" w:rsidP="003B03B1">
            <w:pPr>
              <w:jc w:val="center"/>
            </w:pPr>
            <w:r>
              <w:t>LQT</w:t>
            </w:r>
          </w:p>
        </w:tc>
        <w:tc>
          <w:tcPr>
            <w:tcW w:w="885" w:type="dxa"/>
          </w:tcPr>
          <w:p w:rsidR="001E2D91" w:rsidRDefault="001E2D91" w:rsidP="003B03B1">
            <w:pPr>
              <w:jc w:val="center"/>
            </w:pPr>
            <w:r>
              <w:t>6.51.20</w:t>
            </w:r>
          </w:p>
        </w:tc>
        <w:tc>
          <w:tcPr>
            <w:tcW w:w="885" w:type="dxa"/>
          </w:tcPr>
          <w:p w:rsidR="001E2D91" w:rsidRPr="002C138C" w:rsidRDefault="001E2D91" w:rsidP="003B03B1">
            <w:pPr>
              <w:jc w:val="center"/>
              <w:rPr>
                <w:highlight w:val="lightGray"/>
              </w:rPr>
            </w:pPr>
            <w:r w:rsidRPr="002C138C">
              <w:rPr>
                <w:highlight w:val="lightGray"/>
              </w:rPr>
              <w:t>6.08.00</w:t>
            </w:r>
          </w:p>
        </w:tc>
        <w:tc>
          <w:tcPr>
            <w:tcW w:w="885" w:type="dxa"/>
          </w:tcPr>
          <w:p w:rsidR="001E2D91" w:rsidRDefault="001E2D91" w:rsidP="003B03B1">
            <w:pPr>
              <w:jc w:val="center"/>
            </w:pPr>
            <w:r>
              <w:t>5.48.00</w:t>
            </w:r>
          </w:p>
        </w:tc>
        <w:tc>
          <w:tcPr>
            <w:tcW w:w="885" w:type="dxa"/>
          </w:tcPr>
          <w:p w:rsidR="001E2D91" w:rsidRPr="002C138C" w:rsidRDefault="001E2D91" w:rsidP="003B03B1">
            <w:pPr>
              <w:jc w:val="center"/>
              <w:rPr>
                <w:highlight w:val="lightGray"/>
              </w:rPr>
            </w:pPr>
            <w:r w:rsidRPr="002C138C">
              <w:rPr>
                <w:highlight w:val="lightGray"/>
              </w:rPr>
              <w:t>5.39.00</w:t>
            </w:r>
          </w:p>
        </w:tc>
        <w:tc>
          <w:tcPr>
            <w:tcW w:w="885" w:type="dxa"/>
          </w:tcPr>
          <w:p w:rsidR="001E2D91" w:rsidRDefault="001E2D91" w:rsidP="003B03B1">
            <w:pPr>
              <w:jc w:val="center"/>
            </w:pPr>
            <w:r>
              <w:t>5.21.00</w:t>
            </w:r>
          </w:p>
        </w:tc>
        <w:tc>
          <w:tcPr>
            <w:tcW w:w="885" w:type="dxa"/>
          </w:tcPr>
          <w:p w:rsidR="001E2D91" w:rsidRPr="002C138C" w:rsidRDefault="001E2D91" w:rsidP="003B03B1">
            <w:pPr>
              <w:jc w:val="center"/>
              <w:rPr>
                <w:highlight w:val="lightGray"/>
              </w:rPr>
            </w:pPr>
            <w:r w:rsidRPr="002C138C">
              <w:rPr>
                <w:highlight w:val="lightGray"/>
              </w:rPr>
              <w:t>5.18.00</w:t>
            </w:r>
          </w:p>
        </w:tc>
        <w:tc>
          <w:tcPr>
            <w:tcW w:w="885" w:type="dxa"/>
          </w:tcPr>
          <w:p w:rsidR="001E2D91" w:rsidRDefault="001E2D91" w:rsidP="003B03B1">
            <w:pPr>
              <w:jc w:val="center"/>
            </w:pPr>
            <w:r>
              <w:t>5.08.00</w:t>
            </w:r>
          </w:p>
        </w:tc>
        <w:tc>
          <w:tcPr>
            <w:tcW w:w="885" w:type="dxa"/>
          </w:tcPr>
          <w:p w:rsidR="001E2D91" w:rsidRPr="002C138C" w:rsidRDefault="001E2D91" w:rsidP="003B03B1">
            <w:pPr>
              <w:jc w:val="center"/>
              <w:rPr>
                <w:highlight w:val="lightGray"/>
              </w:rPr>
            </w:pPr>
            <w:r w:rsidRPr="002C138C">
              <w:rPr>
                <w:highlight w:val="lightGray"/>
              </w:rPr>
              <w:t>5.05.00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5.36.30</w:t>
            </w:r>
          </w:p>
        </w:tc>
        <w:tc>
          <w:tcPr>
            <w:tcW w:w="885" w:type="dxa"/>
          </w:tcPr>
          <w:p w:rsidR="001E2D91" w:rsidRPr="002C138C" w:rsidRDefault="001E2D91" w:rsidP="003B03B1">
            <w:pPr>
              <w:jc w:val="center"/>
              <w:rPr>
                <w:highlight w:val="lightGray"/>
              </w:rPr>
            </w:pPr>
            <w:r w:rsidRPr="002C138C">
              <w:rPr>
                <w:highlight w:val="lightGray"/>
              </w:rPr>
              <w:t>5.20.30</w:t>
            </w:r>
          </w:p>
        </w:tc>
        <w:tc>
          <w:tcPr>
            <w:tcW w:w="885" w:type="dxa"/>
          </w:tcPr>
          <w:p w:rsidR="001E2D91" w:rsidRDefault="001E2D91" w:rsidP="003B03B1">
            <w:pPr>
              <w:jc w:val="center"/>
            </w:pPr>
            <w:r>
              <w:t>5.04.10</w:t>
            </w:r>
          </w:p>
        </w:tc>
        <w:tc>
          <w:tcPr>
            <w:tcW w:w="885" w:type="dxa"/>
          </w:tcPr>
          <w:p w:rsidR="001E2D91" w:rsidRPr="002C138C" w:rsidRDefault="001E2D91" w:rsidP="003B03B1">
            <w:pPr>
              <w:jc w:val="center"/>
              <w:rPr>
                <w:highlight w:val="lightGray"/>
              </w:rPr>
            </w:pPr>
            <w:r w:rsidRPr="002C138C">
              <w:rPr>
                <w:highlight w:val="lightGray"/>
              </w:rPr>
              <w:t>4.56.80</w:t>
            </w:r>
          </w:p>
        </w:tc>
        <w:tc>
          <w:tcPr>
            <w:tcW w:w="885" w:type="dxa"/>
          </w:tcPr>
          <w:p w:rsidR="001E2D91" w:rsidRDefault="001E2D91" w:rsidP="003B03B1">
            <w:pPr>
              <w:jc w:val="center"/>
            </w:pPr>
            <w:r>
              <w:t>4.45.70</w:t>
            </w:r>
          </w:p>
        </w:tc>
        <w:tc>
          <w:tcPr>
            <w:tcW w:w="885" w:type="dxa"/>
          </w:tcPr>
          <w:p w:rsidR="001E2D91" w:rsidRPr="002C138C" w:rsidRDefault="001E2D91" w:rsidP="003B03B1">
            <w:pPr>
              <w:jc w:val="center"/>
              <w:rPr>
                <w:highlight w:val="lightGray"/>
              </w:rPr>
            </w:pPr>
            <w:r w:rsidRPr="002C138C">
              <w:rPr>
                <w:highlight w:val="lightGray"/>
              </w:rPr>
              <w:t>4.41.50</w:t>
            </w:r>
          </w:p>
        </w:tc>
        <w:tc>
          <w:tcPr>
            <w:tcW w:w="885" w:type="dxa"/>
          </w:tcPr>
          <w:p w:rsidR="001E2D91" w:rsidRDefault="001E2D91" w:rsidP="003B03B1">
            <w:pPr>
              <w:jc w:val="center"/>
            </w:pPr>
            <w:r>
              <w:t>4.39.60</w:t>
            </w:r>
          </w:p>
        </w:tc>
        <w:tc>
          <w:tcPr>
            <w:tcW w:w="885" w:type="dxa"/>
          </w:tcPr>
          <w:p w:rsidR="001E2D91" w:rsidRPr="002C138C" w:rsidRDefault="001E2D91" w:rsidP="003B03B1">
            <w:pPr>
              <w:jc w:val="center"/>
              <w:rPr>
                <w:highlight w:val="lightGray"/>
              </w:rPr>
            </w:pPr>
            <w:r w:rsidRPr="002C138C">
              <w:rPr>
                <w:highlight w:val="lightGray"/>
              </w:rPr>
              <w:t>4.38.00</w:t>
            </w:r>
          </w:p>
        </w:tc>
      </w:tr>
      <w:tr w:rsidR="001E2D91" w:rsidTr="003B03B1">
        <w:tc>
          <w:tcPr>
            <w:tcW w:w="779" w:type="dxa"/>
          </w:tcPr>
          <w:p w:rsidR="001E2D91" w:rsidRPr="00BB1B67" w:rsidRDefault="001E2D91" w:rsidP="003B03B1">
            <w:pPr>
              <w:jc w:val="center"/>
              <w:rPr>
                <w:b/>
              </w:rPr>
            </w:pPr>
            <w:r w:rsidRPr="00BB1B67">
              <w:rPr>
                <w:b/>
              </w:rPr>
              <w:t>400m</w:t>
            </w:r>
          </w:p>
        </w:tc>
        <w:tc>
          <w:tcPr>
            <w:tcW w:w="666" w:type="dxa"/>
          </w:tcPr>
          <w:p w:rsidR="001E2D91" w:rsidRPr="00BB1B67" w:rsidRDefault="001E2D91" w:rsidP="003B03B1">
            <w:pPr>
              <w:jc w:val="center"/>
              <w:rPr>
                <w:b/>
              </w:rPr>
            </w:pPr>
            <w:r w:rsidRPr="00BB1B67">
              <w:rPr>
                <w:b/>
              </w:rPr>
              <w:t>IM</w:t>
            </w:r>
          </w:p>
        </w:tc>
        <w:tc>
          <w:tcPr>
            <w:tcW w:w="717" w:type="dxa"/>
          </w:tcPr>
          <w:p w:rsidR="001E2D91" w:rsidRDefault="001E2D91" w:rsidP="003B03B1">
            <w:pPr>
              <w:jc w:val="center"/>
            </w:pPr>
            <w:r>
              <w:t>LQT</w:t>
            </w:r>
          </w:p>
        </w:tc>
        <w:tc>
          <w:tcPr>
            <w:tcW w:w="885" w:type="dxa"/>
          </w:tcPr>
          <w:p w:rsidR="001E2D91" w:rsidRDefault="001E2D91" w:rsidP="003B03B1">
            <w:pPr>
              <w:jc w:val="center"/>
            </w:pPr>
            <w:r>
              <w:t>7.59.00</w:t>
            </w:r>
          </w:p>
        </w:tc>
        <w:tc>
          <w:tcPr>
            <w:tcW w:w="885" w:type="dxa"/>
          </w:tcPr>
          <w:p w:rsidR="001E2D91" w:rsidRPr="002C138C" w:rsidRDefault="001E2D91" w:rsidP="003B03B1">
            <w:pPr>
              <w:jc w:val="center"/>
              <w:rPr>
                <w:highlight w:val="lightGray"/>
              </w:rPr>
            </w:pPr>
            <w:r w:rsidRPr="002C138C">
              <w:rPr>
                <w:highlight w:val="lightGray"/>
              </w:rPr>
              <w:t>7.18.00</w:t>
            </w:r>
          </w:p>
        </w:tc>
        <w:tc>
          <w:tcPr>
            <w:tcW w:w="885" w:type="dxa"/>
          </w:tcPr>
          <w:p w:rsidR="001E2D91" w:rsidRDefault="001E2D91" w:rsidP="003B03B1">
            <w:pPr>
              <w:jc w:val="center"/>
            </w:pPr>
            <w:r>
              <w:t>6.48.00</w:t>
            </w:r>
          </w:p>
        </w:tc>
        <w:tc>
          <w:tcPr>
            <w:tcW w:w="885" w:type="dxa"/>
          </w:tcPr>
          <w:p w:rsidR="001E2D91" w:rsidRPr="002C138C" w:rsidRDefault="001E2D91" w:rsidP="003B03B1">
            <w:pPr>
              <w:jc w:val="center"/>
              <w:rPr>
                <w:highlight w:val="lightGray"/>
              </w:rPr>
            </w:pPr>
            <w:r w:rsidRPr="002C138C">
              <w:rPr>
                <w:highlight w:val="lightGray"/>
              </w:rPr>
              <w:t>6.11.00</w:t>
            </w:r>
          </w:p>
        </w:tc>
        <w:tc>
          <w:tcPr>
            <w:tcW w:w="885" w:type="dxa"/>
          </w:tcPr>
          <w:p w:rsidR="001E2D91" w:rsidRDefault="001E2D91" w:rsidP="003B03B1">
            <w:pPr>
              <w:jc w:val="center"/>
            </w:pPr>
            <w:r>
              <w:t>6.06.00</w:t>
            </w:r>
          </w:p>
        </w:tc>
        <w:tc>
          <w:tcPr>
            <w:tcW w:w="885" w:type="dxa"/>
          </w:tcPr>
          <w:p w:rsidR="001E2D91" w:rsidRPr="002C138C" w:rsidRDefault="001E2D91" w:rsidP="003B03B1">
            <w:pPr>
              <w:jc w:val="center"/>
              <w:rPr>
                <w:highlight w:val="lightGray"/>
              </w:rPr>
            </w:pPr>
            <w:r w:rsidRPr="002C138C">
              <w:rPr>
                <w:highlight w:val="lightGray"/>
              </w:rPr>
              <w:t>6.03.00</w:t>
            </w:r>
          </w:p>
        </w:tc>
        <w:tc>
          <w:tcPr>
            <w:tcW w:w="885" w:type="dxa"/>
          </w:tcPr>
          <w:p w:rsidR="001E2D91" w:rsidRDefault="001E2D91" w:rsidP="003B03B1">
            <w:pPr>
              <w:jc w:val="center"/>
            </w:pPr>
            <w:r>
              <w:t>6.01.00</w:t>
            </w:r>
          </w:p>
        </w:tc>
        <w:tc>
          <w:tcPr>
            <w:tcW w:w="885" w:type="dxa"/>
          </w:tcPr>
          <w:p w:rsidR="001E2D91" w:rsidRPr="002C138C" w:rsidRDefault="001E2D91" w:rsidP="003B03B1">
            <w:pPr>
              <w:jc w:val="center"/>
              <w:rPr>
                <w:highlight w:val="lightGray"/>
              </w:rPr>
            </w:pPr>
            <w:r w:rsidRPr="002C138C">
              <w:rPr>
                <w:highlight w:val="lightGray"/>
              </w:rPr>
              <w:t>5.58.00</w:t>
            </w:r>
          </w:p>
        </w:tc>
      </w:tr>
      <w:tr w:rsidR="001E2D91" w:rsidTr="003B03B1">
        <w:tc>
          <w:tcPr>
            <w:tcW w:w="779" w:type="dxa"/>
          </w:tcPr>
          <w:p w:rsidR="001E2D91" w:rsidRPr="00BB1B67" w:rsidRDefault="001E2D91" w:rsidP="003B03B1">
            <w:pPr>
              <w:jc w:val="center"/>
              <w:rPr>
                <w:b/>
              </w:rPr>
            </w:pPr>
          </w:p>
        </w:tc>
        <w:tc>
          <w:tcPr>
            <w:tcW w:w="666" w:type="dxa"/>
          </w:tcPr>
          <w:p w:rsidR="001E2D91" w:rsidRPr="00BB1B67" w:rsidRDefault="001E2D91" w:rsidP="003B03B1">
            <w:pPr>
              <w:jc w:val="center"/>
              <w:rPr>
                <w:b/>
              </w:rPr>
            </w:pPr>
          </w:p>
        </w:tc>
        <w:tc>
          <w:tcPr>
            <w:tcW w:w="717" w:type="dxa"/>
          </w:tcPr>
          <w:p w:rsidR="001E2D91" w:rsidRDefault="001E2D91" w:rsidP="003B03B1">
            <w:pPr>
              <w:jc w:val="center"/>
            </w:pPr>
            <w:r>
              <w:t>UQT</w:t>
            </w:r>
          </w:p>
        </w:tc>
        <w:tc>
          <w:tcPr>
            <w:tcW w:w="885" w:type="dxa"/>
          </w:tcPr>
          <w:p w:rsidR="001E2D91" w:rsidRDefault="001E2D91" w:rsidP="003B03B1">
            <w:pPr>
              <w:jc w:val="center"/>
            </w:pPr>
            <w:r>
              <w:t>6.48.00</w:t>
            </w:r>
          </w:p>
        </w:tc>
        <w:tc>
          <w:tcPr>
            <w:tcW w:w="885" w:type="dxa"/>
          </w:tcPr>
          <w:p w:rsidR="001E2D91" w:rsidRPr="002C138C" w:rsidRDefault="001E2D91" w:rsidP="003B03B1">
            <w:pPr>
              <w:jc w:val="center"/>
              <w:rPr>
                <w:highlight w:val="lightGray"/>
              </w:rPr>
            </w:pPr>
            <w:r w:rsidRPr="002C138C">
              <w:rPr>
                <w:highlight w:val="lightGray"/>
              </w:rPr>
              <w:t>6.10.50</w:t>
            </w:r>
          </w:p>
        </w:tc>
        <w:tc>
          <w:tcPr>
            <w:tcW w:w="885" w:type="dxa"/>
          </w:tcPr>
          <w:p w:rsidR="001E2D91" w:rsidRDefault="001E2D91" w:rsidP="003B03B1">
            <w:pPr>
              <w:jc w:val="center"/>
            </w:pPr>
            <w:r>
              <w:t>5.49.10</w:t>
            </w:r>
          </w:p>
        </w:tc>
        <w:tc>
          <w:tcPr>
            <w:tcW w:w="885" w:type="dxa"/>
          </w:tcPr>
          <w:p w:rsidR="001E2D91" w:rsidRPr="002C138C" w:rsidRDefault="001E2D91" w:rsidP="003B03B1">
            <w:pPr>
              <w:jc w:val="center"/>
              <w:rPr>
                <w:highlight w:val="lightGray"/>
              </w:rPr>
            </w:pPr>
            <w:r w:rsidRPr="002C138C">
              <w:rPr>
                <w:highlight w:val="lightGray"/>
              </w:rPr>
              <w:t>5.37.00</w:t>
            </w:r>
          </w:p>
        </w:tc>
        <w:tc>
          <w:tcPr>
            <w:tcW w:w="885" w:type="dxa"/>
          </w:tcPr>
          <w:p w:rsidR="001E2D91" w:rsidRDefault="001E2D91" w:rsidP="003B03B1">
            <w:pPr>
              <w:jc w:val="center"/>
            </w:pPr>
            <w:r>
              <w:t>5.25.10</w:t>
            </w:r>
          </w:p>
        </w:tc>
        <w:tc>
          <w:tcPr>
            <w:tcW w:w="885" w:type="dxa"/>
          </w:tcPr>
          <w:p w:rsidR="001E2D91" w:rsidRPr="002C138C" w:rsidRDefault="001E2D91" w:rsidP="003B03B1">
            <w:pPr>
              <w:jc w:val="center"/>
              <w:rPr>
                <w:highlight w:val="lightGray"/>
              </w:rPr>
            </w:pPr>
            <w:r w:rsidRPr="002C138C">
              <w:rPr>
                <w:highlight w:val="lightGray"/>
              </w:rPr>
              <w:t>5.23.40</w:t>
            </w:r>
          </w:p>
        </w:tc>
        <w:tc>
          <w:tcPr>
            <w:tcW w:w="885" w:type="dxa"/>
          </w:tcPr>
          <w:p w:rsidR="001E2D91" w:rsidRDefault="001E2D91" w:rsidP="003B03B1">
            <w:pPr>
              <w:jc w:val="center"/>
            </w:pPr>
            <w:r>
              <w:t>5.20.90</w:t>
            </w:r>
          </w:p>
        </w:tc>
        <w:tc>
          <w:tcPr>
            <w:tcW w:w="885" w:type="dxa"/>
          </w:tcPr>
          <w:p w:rsidR="001E2D91" w:rsidRPr="002C138C" w:rsidRDefault="001E2D91" w:rsidP="003B03B1">
            <w:pPr>
              <w:jc w:val="center"/>
              <w:rPr>
                <w:highlight w:val="lightGray"/>
              </w:rPr>
            </w:pPr>
            <w:r w:rsidRPr="002C138C">
              <w:rPr>
                <w:highlight w:val="lightGray"/>
              </w:rPr>
              <w:t>5.18.60</w:t>
            </w:r>
          </w:p>
        </w:tc>
      </w:tr>
      <w:tr w:rsidR="00070CEB" w:rsidTr="003B03B1">
        <w:tc>
          <w:tcPr>
            <w:tcW w:w="779" w:type="dxa"/>
          </w:tcPr>
          <w:p w:rsidR="00070CEB" w:rsidRPr="00BB1B67" w:rsidRDefault="00070CEB" w:rsidP="003B03B1">
            <w:pPr>
              <w:jc w:val="center"/>
              <w:rPr>
                <w:b/>
              </w:rPr>
            </w:pPr>
            <w:r>
              <w:rPr>
                <w:b/>
              </w:rPr>
              <w:t>800m</w:t>
            </w:r>
          </w:p>
        </w:tc>
        <w:tc>
          <w:tcPr>
            <w:tcW w:w="666" w:type="dxa"/>
          </w:tcPr>
          <w:p w:rsidR="00070CEB" w:rsidRPr="00BB1B67" w:rsidRDefault="00070CEB" w:rsidP="003B03B1">
            <w:pPr>
              <w:jc w:val="center"/>
              <w:rPr>
                <w:b/>
              </w:rPr>
            </w:pPr>
            <w:r>
              <w:rPr>
                <w:b/>
              </w:rPr>
              <w:t>FS</w:t>
            </w:r>
          </w:p>
        </w:tc>
        <w:tc>
          <w:tcPr>
            <w:tcW w:w="717" w:type="dxa"/>
          </w:tcPr>
          <w:p w:rsidR="00070CEB" w:rsidRDefault="00070CEB" w:rsidP="003B03B1">
            <w:pPr>
              <w:jc w:val="center"/>
            </w:pPr>
            <w:r>
              <w:t>LQT</w:t>
            </w:r>
          </w:p>
        </w:tc>
        <w:tc>
          <w:tcPr>
            <w:tcW w:w="885" w:type="dxa"/>
          </w:tcPr>
          <w:p w:rsidR="00070CEB" w:rsidRDefault="007B37BC" w:rsidP="003B03B1">
            <w:pPr>
              <w:jc w:val="center"/>
            </w:pPr>
            <w:r>
              <w:t>n/a</w:t>
            </w:r>
          </w:p>
        </w:tc>
        <w:tc>
          <w:tcPr>
            <w:tcW w:w="885" w:type="dxa"/>
          </w:tcPr>
          <w:p w:rsidR="00070CEB" w:rsidRPr="002C138C" w:rsidRDefault="007B37BC" w:rsidP="003B03B1">
            <w:pPr>
              <w:jc w:val="center"/>
              <w:rPr>
                <w:highlight w:val="lightGray"/>
              </w:rPr>
            </w:pPr>
            <w:r>
              <w:rPr>
                <w:highlight w:val="lightGray"/>
              </w:rPr>
              <w:t>n/a</w:t>
            </w:r>
          </w:p>
        </w:tc>
        <w:tc>
          <w:tcPr>
            <w:tcW w:w="885" w:type="dxa"/>
          </w:tcPr>
          <w:p w:rsidR="00070CEB" w:rsidRPr="007B37BC" w:rsidRDefault="007B37BC" w:rsidP="003B03B1">
            <w:pPr>
              <w:jc w:val="center"/>
              <w:rPr>
                <w:sz w:val="19"/>
                <w:szCs w:val="19"/>
              </w:rPr>
            </w:pPr>
            <w:r>
              <w:rPr>
                <w:sz w:val="19"/>
                <w:szCs w:val="19"/>
              </w:rPr>
              <w:t>11.42.00</w:t>
            </w:r>
          </w:p>
        </w:tc>
        <w:tc>
          <w:tcPr>
            <w:tcW w:w="885" w:type="dxa"/>
          </w:tcPr>
          <w:p w:rsidR="00070CEB" w:rsidRPr="007B37BC" w:rsidRDefault="007B37BC" w:rsidP="003B03B1">
            <w:pPr>
              <w:jc w:val="center"/>
              <w:rPr>
                <w:sz w:val="19"/>
                <w:szCs w:val="19"/>
                <w:highlight w:val="lightGray"/>
              </w:rPr>
            </w:pPr>
            <w:r>
              <w:rPr>
                <w:sz w:val="19"/>
                <w:szCs w:val="19"/>
                <w:highlight w:val="lightGray"/>
              </w:rPr>
              <w:t>11.42.00</w:t>
            </w:r>
          </w:p>
        </w:tc>
        <w:tc>
          <w:tcPr>
            <w:tcW w:w="885" w:type="dxa"/>
          </w:tcPr>
          <w:p w:rsidR="00070CEB" w:rsidRPr="007B37BC" w:rsidRDefault="007B37BC" w:rsidP="003B03B1">
            <w:pPr>
              <w:jc w:val="center"/>
              <w:rPr>
                <w:sz w:val="19"/>
                <w:szCs w:val="19"/>
              </w:rPr>
            </w:pPr>
            <w:r>
              <w:rPr>
                <w:sz w:val="19"/>
                <w:szCs w:val="19"/>
              </w:rPr>
              <w:t>10.46.00</w:t>
            </w:r>
          </w:p>
        </w:tc>
        <w:tc>
          <w:tcPr>
            <w:tcW w:w="885" w:type="dxa"/>
          </w:tcPr>
          <w:p w:rsidR="00070CEB" w:rsidRPr="007B37BC" w:rsidRDefault="007B37BC" w:rsidP="003B03B1">
            <w:pPr>
              <w:jc w:val="center"/>
              <w:rPr>
                <w:sz w:val="19"/>
                <w:szCs w:val="19"/>
                <w:highlight w:val="lightGray"/>
              </w:rPr>
            </w:pPr>
            <w:r>
              <w:rPr>
                <w:sz w:val="19"/>
                <w:szCs w:val="19"/>
                <w:highlight w:val="lightGray"/>
              </w:rPr>
              <w:t>10.38.00</w:t>
            </w:r>
          </w:p>
        </w:tc>
        <w:tc>
          <w:tcPr>
            <w:tcW w:w="885" w:type="dxa"/>
          </w:tcPr>
          <w:p w:rsidR="00070CEB" w:rsidRPr="007B37BC" w:rsidRDefault="007B37BC" w:rsidP="003B03B1">
            <w:pPr>
              <w:jc w:val="center"/>
              <w:rPr>
                <w:sz w:val="19"/>
                <w:szCs w:val="19"/>
              </w:rPr>
            </w:pPr>
            <w:r>
              <w:rPr>
                <w:sz w:val="19"/>
                <w:szCs w:val="19"/>
              </w:rPr>
              <w:t>10.34.00</w:t>
            </w:r>
          </w:p>
        </w:tc>
        <w:tc>
          <w:tcPr>
            <w:tcW w:w="885" w:type="dxa"/>
          </w:tcPr>
          <w:p w:rsidR="00070CEB" w:rsidRPr="007B37BC" w:rsidRDefault="007B37BC" w:rsidP="003B03B1">
            <w:pPr>
              <w:jc w:val="center"/>
              <w:rPr>
                <w:sz w:val="19"/>
                <w:szCs w:val="19"/>
                <w:highlight w:val="lightGray"/>
              </w:rPr>
            </w:pPr>
            <w:r>
              <w:rPr>
                <w:sz w:val="19"/>
                <w:szCs w:val="19"/>
                <w:highlight w:val="lightGray"/>
              </w:rPr>
              <w:t>10.26.00</w:t>
            </w:r>
          </w:p>
        </w:tc>
      </w:tr>
      <w:tr w:rsidR="00070CEB" w:rsidTr="003B03B1">
        <w:tc>
          <w:tcPr>
            <w:tcW w:w="779" w:type="dxa"/>
          </w:tcPr>
          <w:p w:rsidR="00070CEB" w:rsidRPr="00BB1B67" w:rsidRDefault="00070CEB" w:rsidP="003B03B1">
            <w:pPr>
              <w:jc w:val="center"/>
              <w:rPr>
                <w:b/>
              </w:rPr>
            </w:pPr>
          </w:p>
        </w:tc>
        <w:tc>
          <w:tcPr>
            <w:tcW w:w="666" w:type="dxa"/>
          </w:tcPr>
          <w:p w:rsidR="00070CEB" w:rsidRPr="00BB1B67" w:rsidRDefault="00070CEB" w:rsidP="003B03B1">
            <w:pPr>
              <w:jc w:val="center"/>
              <w:rPr>
                <w:b/>
              </w:rPr>
            </w:pPr>
          </w:p>
        </w:tc>
        <w:tc>
          <w:tcPr>
            <w:tcW w:w="717" w:type="dxa"/>
          </w:tcPr>
          <w:p w:rsidR="00070CEB" w:rsidRDefault="00070CEB" w:rsidP="003B03B1">
            <w:pPr>
              <w:jc w:val="center"/>
            </w:pPr>
            <w:r>
              <w:t>UQT</w:t>
            </w:r>
          </w:p>
        </w:tc>
        <w:tc>
          <w:tcPr>
            <w:tcW w:w="885" w:type="dxa"/>
          </w:tcPr>
          <w:p w:rsidR="00070CEB" w:rsidRDefault="007B37BC" w:rsidP="003B03B1">
            <w:pPr>
              <w:jc w:val="center"/>
            </w:pPr>
            <w:r>
              <w:t>n/a</w:t>
            </w:r>
          </w:p>
        </w:tc>
        <w:tc>
          <w:tcPr>
            <w:tcW w:w="885" w:type="dxa"/>
          </w:tcPr>
          <w:p w:rsidR="00070CEB" w:rsidRPr="002C138C" w:rsidRDefault="007B37BC" w:rsidP="003B03B1">
            <w:pPr>
              <w:jc w:val="center"/>
              <w:rPr>
                <w:highlight w:val="lightGray"/>
              </w:rPr>
            </w:pPr>
            <w:r>
              <w:rPr>
                <w:highlight w:val="lightGray"/>
              </w:rPr>
              <w:t>n/a</w:t>
            </w:r>
          </w:p>
        </w:tc>
        <w:tc>
          <w:tcPr>
            <w:tcW w:w="885" w:type="dxa"/>
          </w:tcPr>
          <w:p w:rsidR="00070CEB" w:rsidRPr="007B37BC" w:rsidRDefault="007B37BC" w:rsidP="003B03B1">
            <w:pPr>
              <w:jc w:val="center"/>
              <w:rPr>
                <w:sz w:val="19"/>
                <w:szCs w:val="19"/>
              </w:rPr>
            </w:pPr>
            <w:r>
              <w:rPr>
                <w:sz w:val="19"/>
                <w:szCs w:val="19"/>
              </w:rPr>
              <w:t>10.52.00</w:t>
            </w:r>
          </w:p>
        </w:tc>
        <w:tc>
          <w:tcPr>
            <w:tcW w:w="885" w:type="dxa"/>
          </w:tcPr>
          <w:p w:rsidR="00070CEB" w:rsidRPr="007B37BC" w:rsidRDefault="007B37BC" w:rsidP="003B03B1">
            <w:pPr>
              <w:jc w:val="center"/>
              <w:rPr>
                <w:sz w:val="19"/>
                <w:szCs w:val="19"/>
                <w:highlight w:val="lightGray"/>
              </w:rPr>
            </w:pPr>
            <w:r>
              <w:rPr>
                <w:sz w:val="19"/>
                <w:szCs w:val="19"/>
                <w:highlight w:val="lightGray"/>
              </w:rPr>
              <w:t>10.52.00</w:t>
            </w:r>
          </w:p>
        </w:tc>
        <w:tc>
          <w:tcPr>
            <w:tcW w:w="885" w:type="dxa"/>
          </w:tcPr>
          <w:p w:rsidR="00070CEB" w:rsidRPr="007B37BC" w:rsidRDefault="007B37BC" w:rsidP="003B03B1">
            <w:pPr>
              <w:jc w:val="center"/>
              <w:rPr>
                <w:sz w:val="19"/>
                <w:szCs w:val="19"/>
              </w:rPr>
            </w:pPr>
            <w:r>
              <w:rPr>
                <w:sz w:val="19"/>
                <w:szCs w:val="19"/>
              </w:rPr>
              <w:t>10.00.00</w:t>
            </w:r>
          </w:p>
        </w:tc>
        <w:tc>
          <w:tcPr>
            <w:tcW w:w="885" w:type="dxa"/>
          </w:tcPr>
          <w:p w:rsidR="00070CEB" w:rsidRPr="007B37BC" w:rsidRDefault="007B37BC" w:rsidP="003B03B1">
            <w:pPr>
              <w:jc w:val="center"/>
              <w:rPr>
                <w:sz w:val="19"/>
                <w:szCs w:val="19"/>
                <w:highlight w:val="lightGray"/>
              </w:rPr>
            </w:pPr>
            <w:r>
              <w:rPr>
                <w:sz w:val="19"/>
                <w:szCs w:val="19"/>
                <w:highlight w:val="lightGray"/>
              </w:rPr>
              <w:t>9.52.00</w:t>
            </w:r>
          </w:p>
        </w:tc>
        <w:tc>
          <w:tcPr>
            <w:tcW w:w="885" w:type="dxa"/>
          </w:tcPr>
          <w:p w:rsidR="00070CEB" w:rsidRPr="007B37BC" w:rsidRDefault="007B37BC" w:rsidP="003B03B1">
            <w:pPr>
              <w:jc w:val="center"/>
              <w:rPr>
                <w:sz w:val="19"/>
                <w:szCs w:val="19"/>
              </w:rPr>
            </w:pPr>
            <w:r>
              <w:rPr>
                <w:sz w:val="19"/>
                <w:szCs w:val="19"/>
              </w:rPr>
              <w:t>9.46.00</w:t>
            </w:r>
          </w:p>
        </w:tc>
        <w:tc>
          <w:tcPr>
            <w:tcW w:w="885" w:type="dxa"/>
          </w:tcPr>
          <w:p w:rsidR="00070CEB" w:rsidRPr="007B37BC" w:rsidRDefault="007B37BC" w:rsidP="003B03B1">
            <w:pPr>
              <w:jc w:val="center"/>
              <w:rPr>
                <w:sz w:val="19"/>
                <w:szCs w:val="19"/>
                <w:highlight w:val="lightGray"/>
              </w:rPr>
            </w:pPr>
            <w:r>
              <w:rPr>
                <w:sz w:val="19"/>
                <w:szCs w:val="19"/>
                <w:highlight w:val="lightGray"/>
              </w:rPr>
              <w:t>9.40.00</w:t>
            </w:r>
          </w:p>
        </w:tc>
      </w:tr>
    </w:tbl>
    <w:p w:rsidR="001E2D91" w:rsidRDefault="001E2D91" w:rsidP="00186166">
      <w:pPr>
        <w:spacing w:after="0"/>
        <w:jc w:val="both"/>
      </w:pPr>
    </w:p>
    <w:p w:rsidR="001E2D91" w:rsidRDefault="001E2D91" w:rsidP="00186166">
      <w:pPr>
        <w:spacing w:after="0"/>
        <w:jc w:val="both"/>
      </w:pPr>
    </w:p>
    <w:p w:rsidR="00611D1E" w:rsidRDefault="00611D1E" w:rsidP="00611D1E">
      <w:pPr>
        <w:spacing w:after="0"/>
        <w:jc w:val="both"/>
      </w:pPr>
      <w:bookmarkStart w:id="0" w:name="_GoBack"/>
      <w:bookmarkEnd w:id="0"/>
    </w:p>
    <w:p w:rsidR="00D7506B" w:rsidRPr="00EF1794" w:rsidRDefault="00D7506B" w:rsidP="00D7506B">
      <w:pPr>
        <w:spacing w:after="0"/>
        <w:jc w:val="center"/>
        <w:rPr>
          <w:b/>
          <w:u w:val="single"/>
        </w:rPr>
      </w:pPr>
      <w:r w:rsidRPr="00EF1794">
        <w:rPr>
          <w:b/>
          <w:u w:val="single"/>
        </w:rPr>
        <w:t>Promoter’s Conditions</w:t>
      </w:r>
    </w:p>
    <w:p w:rsidR="00D7506B" w:rsidRPr="00EF1794" w:rsidRDefault="00D7506B" w:rsidP="00D7506B">
      <w:pPr>
        <w:spacing w:after="0"/>
        <w:jc w:val="center"/>
        <w:rPr>
          <w:b/>
        </w:rPr>
      </w:pPr>
      <w:r w:rsidRPr="00EF1794">
        <w:rPr>
          <w:b/>
        </w:rPr>
        <w:t xml:space="preserve">Level 3 Licensed Open Meet </w:t>
      </w:r>
    </w:p>
    <w:p w:rsidR="00D7506B" w:rsidRPr="00EF1794" w:rsidRDefault="00D7506B" w:rsidP="00D7506B">
      <w:pPr>
        <w:spacing w:after="0"/>
        <w:jc w:val="center"/>
      </w:pPr>
    </w:p>
    <w:p w:rsidR="00D7506B" w:rsidRPr="00EF1794" w:rsidRDefault="00D7506B" w:rsidP="00D7506B">
      <w:pPr>
        <w:spacing w:after="0" w:line="252" w:lineRule="auto"/>
        <w:jc w:val="both"/>
      </w:pPr>
      <w:r w:rsidRPr="00EF1794">
        <w:t>1: This competition is promoted by Erith and District Swimming Club which is affiliated to the London Region ASA and Dartford District Swimming Club which is affiliated to South East Region ASA. I</w:t>
      </w:r>
      <w:r w:rsidR="0058660E">
        <w:t>t is to be held under ASA Laws and</w:t>
      </w:r>
      <w:r w:rsidRPr="00EF1794">
        <w:t xml:space="preserve"> Technical Rules of Swimming and Promoter’s Conditions. The event is licensed by the ASA for entry to County and Regional events. The event will be held in an eight lane 25 metre pool with electronic timing pads and display.</w:t>
      </w:r>
    </w:p>
    <w:p w:rsidR="00D7506B" w:rsidRPr="00EF1794" w:rsidRDefault="00D7506B" w:rsidP="00D7506B">
      <w:pPr>
        <w:spacing w:after="0" w:line="252" w:lineRule="auto"/>
        <w:jc w:val="both"/>
        <w:rPr>
          <w:sz w:val="12"/>
          <w:szCs w:val="12"/>
        </w:rPr>
      </w:pPr>
    </w:p>
    <w:p w:rsidR="00D7506B" w:rsidRPr="00EF1794" w:rsidRDefault="00611D1E" w:rsidP="00D7506B">
      <w:pPr>
        <w:spacing w:after="0" w:line="252" w:lineRule="auto"/>
        <w:jc w:val="both"/>
      </w:pPr>
      <w:r>
        <w:t>2: Ages are as at midnight on 4</w:t>
      </w:r>
      <w:r w:rsidR="005F7127" w:rsidRPr="005F7127">
        <w:rPr>
          <w:vertAlign w:val="superscript"/>
        </w:rPr>
        <w:t>th</w:t>
      </w:r>
      <w:r w:rsidR="005F7127">
        <w:t xml:space="preserve"> Novem</w:t>
      </w:r>
      <w:r>
        <w:t>ber 2018</w:t>
      </w:r>
      <w:r w:rsidR="00D7506B" w:rsidRPr="00EF1794">
        <w:t>. It is the swimmers responsibility to ensure his/her eligibility for each event. All swimmers must be registered with the ASA.</w:t>
      </w:r>
    </w:p>
    <w:p w:rsidR="00D7506B" w:rsidRPr="00EF1794" w:rsidRDefault="00D7506B" w:rsidP="00D7506B">
      <w:pPr>
        <w:spacing w:after="0" w:line="252" w:lineRule="auto"/>
        <w:jc w:val="both"/>
        <w:rPr>
          <w:sz w:val="12"/>
          <w:szCs w:val="12"/>
        </w:rPr>
      </w:pPr>
    </w:p>
    <w:p w:rsidR="00D7506B" w:rsidRPr="00EF1794" w:rsidRDefault="00D7506B" w:rsidP="00D7506B">
      <w:pPr>
        <w:spacing w:after="0" w:line="252" w:lineRule="auto"/>
        <w:jc w:val="both"/>
      </w:pPr>
      <w:r w:rsidRPr="00EF1794">
        <w:t>3: All even</w:t>
      </w:r>
      <w:r w:rsidR="00404C4F">
        <w:t xml:space="preserve">ts will be swum on a HDW basis and all heats </w:t>
      </w:r>
      <w:r w:rsidRPr="00EF1794">
        <w:t>will be spearheaded. All starts will be at the deep end of the pool and over the top starts will be at the discretion of the Referee.</w:t>
      </w:r>
    </w:p>
    <w:p w:rsidR="00D7506B" w:rsidRPr="00EF1794" w:rsidRDefault="00D7506B" w:rsidP="00D7506B">
      <w:pPr>
        <w:spacing w:after="0" w:line="252" w:lineRule="auto"/>
        <w:jc w:val="both"/>
        <w:rPr>
          <w:sz w:val="12"/>
          <w:szCs w:val="12"/>
        </w:rPr>
      </w:pPr>
    </w:p>
    <w:p w:rsidR="00D7506B" w:rsidRPr="00EF1794" w:rsidRDefault="00D7506B" w:rsidP="00D7506B">
      <w:pPr>
        <w:spacing w:after="0" w:line="252" w:lineRule="auto"/>
        <w:jc w:val="both"/>
      </w:pPr>
      <w:r w:rsidRPr="00EF1794">
        <w:t>4: Closing date f</w:t>
      </w:r>
      <w:r w:rsidR="00611D1E">
        <w:t>or entries is 6pm on the 9</w:t>
      </w:r>
      <w:r w:rsidR="005F7127" w:rsidRPr="005F7127">
        <w:rPr>
          <w:vertAlign w:val="superscript"/>
        </w:rPr>
        <w:t>th</w:t>
      </w:r>
      <w:r w:rsidR="005F7127">
        <w:t xml:space="preserve"> </w:t>
      </w:r>
      <w:r w:rsidRPr="00EF1794">
        <w:t>October</w:t>
      </w:r>
      <w:r w:rsidR="00611D1E">
        <w:t xml:space="preserve"> 2018</w:t>
      </w:r>
      <w:r w:rsidRPr="00EF1794">
        <w:t xml:space="preserve">. </w:t>
      </w:r>
      <w:r w:rsidR="00024AD5">
        <w:t>E</w:t>
      </w:r>
      <w:r w:rsidR="00024AD5" w:rsidRPr="00EF1794">
        <w:t xml:space="preserve">ntries </w:t>
      </w:r>
      <w:r w:rsidR="00024AD5">
        <w:t>may be</w:t>
      </w:r>
      <w:r w:rsidR="00024AD5" w:rsidRPr="00EF1794">
        <w:t xml:space="preserve"> acc</w:t>
      </w:r>
      <w:r w:rsidR="00024AD5">
        <w:t>epted after the closing date and up to the start of the warm up for each session, subject to space availability. Any entries accepted after the closing date will be classed as a Time Trial</w:t>
      </w:r>
      <w:r w:rsidR="00BC1A4F">
        <w:t>s</w:t>
      </w:r>
      <w:r w:rsidR="00024AD5">
        <w:t xml:space="preserve">, </w:t>
      </w:r>
      <w:r w:rsidR="00024AD5" w:rsidRPr="00EF1794">
        <w:t>meaning that the swimmer will swim for time only and will not be eligible for an award. Their time will be submitted to the ASA Rankings.</w:t>
      </w:r>
    </w:p>
    <w:p w:rsidR="00D7506B" w:rsidRPr="00EF1794" w:rsidRDefault="00D7506B" w:rsidP="00D7506B">
      <w:pPr>
        <w:spacing w:after="0" w:line="252" w:lineRule="auto"/>
        <w:jc w:val="both"/>
        <w:rPr>
          <w:sz w:val="12"/>
          <w:szCs w:val="12"/>
        </w:rPr>
      </w:pPr>
    </w:p>
    <w:p w:rsidR="00453116" w:rsidRDefault="00151D27" w:rsidP="00D7506B">
      <w:pPr>
        <w:spacing w:after="0" w:line="252" w:lineRule="auto"/>
        <w:jc w:val="both"/>
      </w:pPr>
      <w:r>
        <w:t xml:space="preserve">5: The </w:t>
      </w:r>
      <w:r w:rsidR="00453116">
        <w:t xml:space="preserve">Girls 800m </w:t>
      </w:r>
      <w:r>
        <w:t>event will be restricted to 3 heat</w:t>
      </w:r>
      <w:r w:rsidR="00453116">
        <w:t>s / 24 swimmers maximum. The Boys 1500m event will be limited to 2 heats / 16 swimmers total. Ent</w:t>
      </w:r>
      <w:r>
        <w:t xml:space="preserve">ries for these events will </w:t>
      </w:r>
      <w:r w:rsidR="00453116">
        <w:t>be accepted on a first come first served basis.</w:t>
      </w:r>
    </w:p>
    <w:p w:rsidR="00453116" w:rsidRPr="00453116" w:rsidRDefault="00453116" w:rsidP="00D7506B">
      <w:pPr>
        <w:spacing w:after="0" w:line="252" w:lineRule="auto"/>
        <w:jc w:val="both"/>
        <w:rPr>
          <w:sz w:val="12"/>
          <w:szCs w:val="12"/>
        </w:rPr>
      </w:pPr>
    </w:p>
    <w:p w:rsidR="00024AD5" w:rsidRDefault="00453116" w:rsidP="00D7506B">
      <w:pPr>
        <w:spacing w:after="0" w:line="252" w:lineRule="auto"/>
        <w:jc w:val="both"/>
      </w:pPr>
      <w:r>
        <w:t>6</w:t>
      </w:r>
      <w:r w:rsidR="00D7506B" w:rsidRPr="00EF1794">
        <w:t xml:space="preserve">: One combined entry per Club with one cheque. Clubs sending 5 swimmers or more will need to submit entries electronically using Hy-Tek’s TM Lite. Further details on how to do this are available as part of the electronic entry pack. </w:t>
      </w:r>
      <w:r w:rsidR="00404C4F">
        <w:t xml:space="preserve">Swimmers entering individually must </w:t>
      </w:r>
      <w:r w:rsidR="00D7506B" w:rsidRPr="00EF1794">
        <w:t>submit their entries</w:t>
      </w:r>
      <w:r w:rsidR="00404C4F">
        <w:t xml:space="preserve"> online via the EDSC website – </w:t>
      </w:r>
      <w:hyperlink r:id="rId11" w:history="1">
        <w:r w:rsidR="00404C4F" w:rsidRPr="004722A1">
          <w:rPr>
            <w:rStyle w:val="Hyperlink"/>
          </w:rPr>
          <w:t>www.edsc.org.uk</w:t>
        </w:r>
      </w:hyperlink>
      <w:r w:rsidR="00404C4F">
        <w:t xml:space="preserve"> . </w:t>
      </w:r>
    </w:p>
    <w:p w:rsidR="00024AD5" w:rsidRPr="00EF1794" w:rsidRDefault="00024AD5" w:rsidP="00D7506B">
      <w:pPr>
        <w:spacing w:after="0" w:line="252" w:lineRule="auto"/>
        <w:jc w:val="both"/>
        <w:rPr>
          <w:sz w:val="12"/>
          <w:szCs w:val="12"/>
        </w:rPr>
      </w:pPr>
    </w:p>
    <w:p w:rsidR="00D7506B" w:rsidRPr="00EF1794" w:rsidRDefault="00453116" w:rsidP="00D7506B">
      <w:pPr>
        <w:spacing w:after="0" w:line="252" w:lineRule="auto"/>
        <w:jc w:val="both"/>
      </w:pPr>
      <w:r>
        <w:t>7</w:t>
      </w:r>
      <w:r w:rsidR="00D7506B" w:rsidRPr="00EF1794">
        <w:t>: Entries will not be registered unless accompanied by the correct fee. Cheques must be made payable to DDSC.</w:t>
      </w:r>
    </w:p>
    <w:p w:rsidR="00D7506B" w:rsidRPr="00EF1794" w:rsidRDefault="00D7506B" w:rsidP="00D7506B">
      <w:pPr>
        <w:spacing w:after="0" w:line="252" w:lineRule="auto"/>
        <w:jc w:val="both"/>
        <w:rPr>
          <w:sz w:val="12"/>
          <w:szCs w:val="12"/>
        </w:rPr>
      </w:pPr>
    </w:p>
    <w:p w:rsidR="00D7506B" w:rsidRPr="00EF1794" w:rsidRDefault="00453116" w:rsidP="00D7506B">
      <w:pPr>
        <w:spacing w:after="0" w:line="252" w:lineRule="auto"/>
        <w:jc w:val="both"/>
      </w:pPr>
      <w:r>
        <w:t>8</w:t>
      </w:r>
      <w:r w:rsidR="00D7506B" w:rsidRPr="00EF1794">
        <w:t>: Coaches and Team Managers’ Passes are £25 to include admittance to poolside at all sessions, programme, lunch and refreshments. Coaches and Team Managers will not be allowed on poolside without a Pass. The Promoter has the right to ask any unauthorised persons to leave the poolside.</w:t>
      </w:r>
      <w:r w:rsidR="00611D1E">
        <w:t xml:space="preserve"> </w:t>
      </w:r>
      <w:r w:rsidR="00D7506B" w:rsidRPr="00EF1794">
        <w:t>Coaches and Team Managers’ Passes must be ordered using the Club Entry Form.</w:t>
      </w:r>
    </w:p>
    <w:p w:rsidR="00D7506B" w:rsidRPr="00EF1794" w:rsidRDefault="00D7506B" w:rsidP="00D7506B">
      <w:pPr>
        <w:spacing w:after="0" w:line="252" w:lineRule="auto"/>
        <w:jc w:val="both"/>
        <w:rPr>
          <w:sz w:val="12"/>
          <w:szCs w:val="12"/>
        </w:rPr>
      </w:pPr>
    </w:p>
    <w:p w:rsidR="00D7506B" w:rsidRPr="00EF1794" w:rsidRDefault="00453116" w:rsidP="00D7506B">
      <w:pPr>
        <w:spacing w:after="0" w:line="252" w:lineRule="auto"/>
        <w:jc w:val="both"/>
      </w:pPr>
      <w:r>
        <w:t>9</w:t>
      </w:r>
      <w:r w:rsidR="00D7506B" w:rsidRPr="00EF1794">
        <w:t>: All swimmers are required to sign in at the signing in desk in the reception area by the stated sig</w:t>
      </w:r>
      <w:r w:rsidR="00D7506B">
        <w:t xml:space="preserve">ning in time. Other swimmers, </w:t>
      </w:r>
      <w:r w:rsidR="00D7506B" w:rsidRPr="00EF1794">
        <w:t>parents</w:t>
      </w:r>
      <w:r w:rsidR="00D7506B">
        <w:t xml:space="preserve"> or coaches</w:t>
      </w:r>
      <w:r w:rsidR="00D7506B" w:rsidRPr="00EF1794">
        <w:t xml:space="preserve"> must not sign in on behalf of swimmers.</w:t>
      </w:r>
    </w:p>
    <w:p w:rsidR="00D7506B" w:rsidRPr="00453116" w:rsidRDefault="00D7506B" w:rsidP="00D7506B">
      <w:pPr>
        <w:spacing w:after="0" w:line="252" w:lineRule="auto"/>
        <w:jc w:val="both"/>
        <w:rPr>
          <w:sz w:val="12"/>
          <w:szCs w:val="12"/>
        </w:rPr>
      </w:pPr>
    </w:p>
    <w:p w:rsidR="00D7506B" w:rsidRPr="00EF1794" w:rsidRDefault="00453116" w:rsidP="00D7506B">
      <w:pPr>
        <w:spacing w:after="0" w:line="252" w:lineRule="auto"/>
        <w:jc w:val="both"/>
      </w:pPr>
      <w:r>
        <w:t>10</w:t>
      </w:r>
      <w:r w:rsidR="00D7506B" w:rsidRPr="00EF1794">
        <w:t>: Competitors must report to the Clerks of the Course in the marshalling area at least 2 events before their own. Competitors not reporting in time for an event may be excluded. Competitors for the first 2 events of each session must report to the marshalling area directly after the warm up.</w:t>
      </w:r>
    </w:p>
    <w:p w:rsidR="00D7506B" w:rsidRPr="00EF1794" w:rsidRDefault="00D7506B" w:rsidP="00D7506B">
      <w:pPr>
        <w:spacing w:after="0" w:line="252" w:lineRule="auto"/>
        <w:jc w:val="both"/>
        <w:rPr>
          <w:sz w:val="12"/>
          <w:szCs w:val="12"/>
        </w:rPr>
      </w:pPr>
    </w:p>
    <w:p w:rsidR="007B37BC" w:rsidRPr="00D55004" w:rsidRDefault="00453116" w:rsidP="007B37BC">
      <w:pPr>
        <w:spacing w:after="0"/>
        <w:jc w:val="both"/>
        <w:rPr>
          <w:rFonts w:ascii="Calibri" w:hAnsi="Calibri"/>
          <w:sz w:val="21"/>
          <w:szCs w:val="21"/>
        </w:rPr>
      </w:pPr>
      <w:r>
        <w:lastRenderedPageBreak/>
        <w:t>11</w:t>
      </w:r>
      <w:r w:rsidR="00D7506B" w:rsidRPr="00151D27">
        <w:t xml:space="preserve">: </w:t>
      </w:r>
      <w:r w:rsidR="00151D27" w:rsidRPr="00151D27">
        <w:t>In all events from 50m to 400m, a</w:t>
      </w:r>
      <w:r w:rsidR="00D7506B" w:rsidRPr="00151D27">
        <w:rPr>
          <w:bCs/>
        </w:rPr>
        <w:t>wards will be made to the first 6 placed swimmers in each stroke in the following age groups: 9 yr, 10yr, 11yr, 12yr, 13yr and to the first 3 placed swimmers in the 14yr, 15yr &amp; 16 and over</w:t>
      </w:r>
      <w:r w:rsidR="00D7506B" w:rsidRPr="00151D27">
        <w:t>.</w:t>
      </w:r>
      <w:r w:rsidR="007B37BC" w:rsidRPr="00151D27">
        <w:t xml:space="preserve"> </w:t>
      </w:r>
      <w:r w:rsidR="007B37BC" w:rsidRPr="00151D27">
        <w:rPr>
          <w:rFonts w:ascii="Calibri" w:hAnsi="Calibri"/>
        </w:rPr>
        <w:t>In the 800m and 1500m events, aw</w:t>
      </w:r>
      <w:r w:rsidR="00151D27" w:rsidRPr="00151D27">
        <w:rPr>
          <w:rFonts w:ascii="Calibri" w:hAnsi="Calibri"/>
        </w:rPr>
        <w:t>ards will be made to the first 6</w:t>
      </w:r>
      <w:r w:rsidR="007B37BC" w:rsidRPr="00151D27">
        <w:rPr>
          <w:rFonts w:ascii="Calibri" w:hAnsi="Calibri"/>
        </w:rPr>
        <w:t xml:space="preserve"> placed swimmers in the 13yrs and under age group and the </w:t>
      </w:r>
      <w:r w:rsidR="00151D27" w:rsidRPr="00151D27">
        <w:rPr>
          <w:rFonts w:ascii="Calibri" w:hAnsi="Calibri"/>
        </w:rPr>
        <w:t xml:space="preserve">first 3 placed swimmers in the </w:t>
      </w:r>
      <w:r w:rsidR="007B37BC" w:rsidRPr="00151D27">
        <w:rPr>
          <w:rFonts w:ascii="Calibri" w:hAnsi="Calibri"/>
        </w:rPr>
        <w:t>14yrs and over age group.</w:t>
      </w:r>
    </w:p>
    <w:p w:rsidR="00D7506B" w:rsidRPr="00EF1794" w:rsidRDefault="00D7506B" w:rsidP="00D7506B">
      <w:pPr>
        <w:spacing w:after="0" w:line="252" w:lineRule="auto"/>
        <w:jc w:val="both"/>
        <w:rPr>
          <w:sz w:val="12"/>
          <w:szCs w:val="12"/>
        </w:rPr>
      </w:pPr>
    </w:p>
    <w:p w:rsidR="00D7506B" w:rsidRPr="00EF1794" w:rsidRDefault="00453116" w:rsidP="00D7506B">
      <w:pPr>
        <w:spacing w:after="0" w:line="252" w:lineRule="auto"/>
        <w:jc w:val="both"/>
      </w:pPr>
      <w:r>
        <w:t>12</w:t>
      </w:r>
      <w:r w:rsidR="00D7506B" w:rsidRPr="00EF1794">
        <w:t>: Competitors are only allowed on poolside for the session in which they are competing. They must also cover up and wear shoes when leaving the poolside area. It is not permitted to bring glass containers on to poolside. All rubbish must be taken off of poolside when leaving.</w:t>
      </w:r>
    </w:p>
    <w:p w:rsidR="00D7506B" w:rsidRPr="00EF1794" w:rsidRDefault="00D7506B" w:rsidP="00D7506B">
      <w:pPr>
        <w:spacing w:after="0" w:line="252" w:lineRule="auto"/>
        <w:jc w:val="both"/>
        <w:rPr>
          <w:sz w:val="12"/>
          <w:szCs w:val="12"/>
        </w:rPr>
      </w:pPr>
    </w:p>
    <w:p w:rsidR="00D7506B" w:rsidRPr="00EF1794" w:rsidRDefault="00453116" w:rsidP="00D7506B">
      <w:pPr>
        <w:spacing w:after="0" w:line="252" w:lineRule="auto"/>
        <w:jc w:val="both"/>
      </w:pPr>
      <w:r>
        <w:t>13</w:t>
      </w:r>
      <w:r w:rsidR="00D7506B" w:rsidRPr="00EF1794">
        <w:t xml:space="preserve">: Entries must be equal to or faster than the Lower Qualifying Time (LQT) and no faster than the Upper Qualifying Time (UQT) published for each event. Time trials for swimmers whose times are faster than the UQT will be permitted and any entries received that are faster than the UQT will automatically be entered as time trials meaning that the swimmer will swim for time only and will not be eligible for an award. Their time will be submitted to the ASA Rankings. The Promoter reserves the right to restrict the number of entries to meet allocated pool time. Entries will be accepted on a first come first served basis and in the event that the Meet become’s oversubscribed then entries that are under the UQT for each event will take precedence over those that are faster and considered as Time Trials.  Any entries not accepted will be refunded in full. </w:t>
      </w:r>
    </w:p>
    <w:p w:rsidR="00D7506B" w:rsidRPr="00EF1794" w:rsidRDefault="00D7506B" w:rsidP="00D7506B">
      <w:pPr>
        <w:spacing w:after="0" w:line="252" w:lineRule="auto"/>
        <w:jc w:val="both"/>
        <w:rPr>
          <w:sz w:val="12"/>
          <w:szCs w:val="12"/>
        </w:rPr>
      </w:pPr>
    </w:p>
    <w:p w:rsidR="00D7506B" w:rsidRPr="00EF1794" w:rsidRDefault="00453116" w:rsidP="00D7506B">
      <w:pPr>
        <w:spacing w:after="0" w:line="252" w:lineRule="auto"/>
        <w:jc w:val="both"/>
      </w:pPr>
      <w:r>
        <w:t>14</w:t>
      </w:r>
      <w:r w:rsidR="00D7506B" w:rsidRPr="00EF1794">
        <w:t>: The Promoter reserves the right to alter the schedule if circumstances deman</w:t>
      </w:r>
      <w:r w:rsidR="00611D1E">
        <w:t>d and a</w:t>
      </w:r>
      <w:r w:rsidR="00D7506B" w:rsidRPr="00EF1794">
        <w:t>ny item not covered within these conditions will be at the discretion of the Promoter.</w:t>
      </w:r>
    </w:p>
    <w:p w:rsidR="00D7506B" w:rsidRPr="00EF1794" w:rsidRDefault="00D7506B" w:rsidP="00D7506B">
      <w:pPr>
        <w:spacing w:after="0" w:line="252" w:lineRule="auto"/>
        <w:jc w:val="both"/>
        <w:rPr>
          <w:sz w:val="12"/>
          <w:szCs w:val="12"/>
        </w:rPr>
      </w:pPr>
    </w:p>
    <w:p w:rsidR="00D7506B" w:rsidRPr="00EF1794" w:rsidRDefault="00453116" w:rsidP="00D7506B">
      <w:pPr>
        <w:spacing w:after="0" w:line="252" w:lineRule="auto"/>
        <w:jc w:val="both"/>
      </w:pPr>
      <w:r>
        <w:t>15</w:t>
      </w:r>
      <w:r w:rsidR="00611D1E">
        <w:t xml:space="preserve">: </w:t>
      </w:r>
      <w:r w:rsidR="00D7506B" w:rsidRPr="00EF1794">
        <w:t>Spectators are not allowed on poolside at any time.</w:t>
      </w:r>
    </w:p>
    <w:p w:rsidR="00D7506B" w:rsidRPr="00EF1794" w:rsidRDefault="00D7506B" w:rsidP="00D7506B">
      <w:pPr>
        <w:spacing w:after="0" w:line="252" w:lineRule="auto"/>
        <w:jc w:val="both"/>
        <w:rPr>
          <w:sz w:val="12"/>
          <w:szCs w:val="12"/>
        </w:rPr>
      </w:pPr>
    </w:p>
    <w:p w:rsidR="00D7506B" w:rsidRDefault="00453116" w:rsidP="00D7506B">
      <w:pPr>
        <w:spacing w:after="0" w:line="252" w:lineRule="auto"/>
        <w:jc w:val="both"/>
      </w:pPr>
      <w:r>
        <w:t>16</w:t>
      </w:r>
      <w:r w:rsidR="00D7506B" w:rsidRPr="00EF1794">
        <w:t xml:space="preserve">: Spectator Entry Fee </w:t>
      </w:r>
      <w:r w:rsidR="00611D1E">
        <w:t>will be £5.00 all day or £3.5</w:t>
      </w:r>
      <w:r w:rsidR="00D7506B" w:rsidRPr="00EF1794">
        <w:t>0 per sess</w:t>
      </w:r>
      <w:r>
        <w:t>ion. This includes a programme.</w:t>
      </w:r>
    </w:p>
    <w:p w:rsidR="00453116" w:rsidRPr="00453116" w:rsidRDefault="00453116" w:rsidP="00D7506B">
      <w:pPr>
        <w:spacing w:after="0" w:line="252" w:lineRule="auto"/>
        <w:jc w:val="both"/>
        <w:rPr>
          <w:sz w:val="12"/>
          <w:szCs w:val="12"/>
        </w:rPr>
      </w:pPr>
    </w:p>
    <w:p w:rsidR="00D7506B" w:rsidRDefault="00453116" w:rsidP="00D7506B">
      <w:pPr>
        <w:spacing w:after="0" w:line="252" w:lineRule="auto"/>
        <w:jc w:val="both"/>
        <w:rPr>
          <w:rFonts w:ascii="Calibri" w:hAnsi="Calibri"/>
        </w:rPr>
      </w:pPr>
      <w:r>
        <w:rPr>
          <w:rFonts w:ascii="Calibri" w:hAnsi="Calibri"/>
        </w:rPr>
        <w:t>17</w:t>
      </w:r>
      <w:r w:rsidR="00D7506B" w:rsidRPr="001E52BF">
        <w:rPr>
          <w:rFonts w:ascii="Calibri" w:hAnsi="Calibri"/>
        </w:rPr>
        <w:t>: Swim Meet entries and results will be managed on a computer. By submitting entries, consent is thereby given, as required under the Data Protection Act 1984, to the holding of personal information on a computer. Personal data, including submitted &amp; recorded times, may be made public during the Meet.</w:t>
      </w:r>
    </w:p>
    <w:p w:rsidR="00D7506B" w:rsidRPr="001E52BF" w:rsidRDefault="00D7506B" w:rsidP="00D7506B">
      <w:pPr>
        <w:spacing w:after="0" w:line="252" w:lineRule="auto"/>
        <w:jc w:val="both"/>
        <w:rPr>
          <w:rFonts w:ascii="Calibri" w:hAnsi="Calibri"/>
          <w:sz w:val="12"/>
          <w:szCs w:val="12"/>
        </w:rPr>
      </w:pPr>
    </w:p>
    <w:p w:rsidR="00D7506B" w:rsidRPr="001E52BF" w:rsidRDefault="00453116" w:rsidP="00D7506B">
      <w:pPr>
        <w:spacing w:after="0"/>
        <w:jc w:val="both"/>
      </w:pPr>
      <w:r>
        <w:rPr>
          <w:rFonts w:ascii="Calibri" w:hAnsi="Calibri"/>
        </w:rPr>
        <w:t>18</w:t>
      </w:r>
      <w:r w:rsidR="00D7506B" w:rsidRPr="001E52BF">
        <w:rPr>
          <w:rFonts w:ascii="Calibri" w:hAnsi="Calibri"/>
        </w:rPr>
        <w:t>: In</w:t>
      </w:r>
      <w:r w:rsidR="00024AD5">
        <w:rPr>
          <w:rFonts w:ascii="Calibri" w:hAnsi="Calibri"/>
        </w:rPr>
        <w:t xml:space="preserve"> line with the Leisure Centre policy</w:t>
      </w:r>
      <w:r w:rsidR="00D7506B" w:rsidRPr="001E52BF">
        <w:rPr>
          <w:rFonts w:ascii="Calibri" w:hAnsi="Calibri"/>
        </w:rPr>
        <w:t>, the Promoter of this event insists that any person wishing to engage in any video, zoom or close range photography and using a mobile phone with photographic capability should register their details in the book provided at the information desk at the balcony entrance, before carrying out such photography.</w:t>
      </w:r>
    </w:p>
    <w:p w:rsidR="003B03B1" w:rsidRDefault="003B03B1" w:rsidP="003B03B1">
      <w:pPr>
        <w:spacing w:after="0"/>
        <w:jc w:val="both"/>
      </w:pPr>
    </w:p>
    <w:sectPr w:rsidR="003B03B1" w:rsidSect="00D43E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B7" w:rsidRDefault="00DE43B7" w:rsidP="007C18A7">
      <w:pPr>
        <w:spacing w:after="0" w:line="240" w:lineRule="auto"/>
      </w:pPr>
      <w:r>
        <w:separator/>
      </w:r>
    </w:p>
  </w:endnote>
  <w:endnote w:type="continuationSeparator" w:id="0">
    <w:p w:rsidR="00DE43B7" w:rsidRDefault="00DE43B7" w:rsidP="007C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04" w:rsidRDefault="00A4238E" w:rsidP="007C18A7">
    <w:pPr>
      <w:pStyle w:val="Footer"/>
      <w:jc w:val="center"/>
    </w:pPr>
    <w:r>
      <w:t>Licence No. 3SE180805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B7" w:rsidRDefault="00DE43B7" w:rsidP="007C18A7">
      <w:pPr>
        <w:spacing w:after="0" w:line="240" w:lineRule="auto"/>
      </w:pPr>
      <w:r>
        <w:separator/>
      </w:r>
    </w:p>
  </w:footnote>
  <w:footnote w:type="continuationSeparator" w:id="0">
    <w:p w:rsidR="00DE43B7" w:rsidRDefault="00DE43B7" w:rsidP="007C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04" w:rsidRDefault="00D55004" w:rsidP="007C18A7">
    <w:pPr>
      <w:spacing w:after="0"/>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-238125</wp:posOffset>
          </wp:positionH>
          <wp:positionV relativeFrom="paragraph">
            <wp:posOffset>121920</wp:posOffset>
          </wp:positionV>
          <wp:extent cx="1304925" cy="1323975"/>
          <wp:effectExtent l="19050" t="0" r="9525" b="0"/>
          <wp:wrapNone/>
          <wp:docPr id="19" name="Picture 2" descr="MAC HD:Users:Client:Desktop:Barry:DDSC:Dartford_D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Client:Desktop:Barry:DDSC:Dartford_DS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anchor>
      </w:drawing>
    </w:r>
    <w:r>
      <w:rPr>
        <w:b/>
        <w:noProof/>
        <w:sz w:val="28"/>
        <w:szCs w:val="28"/>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121920</wp:posOffset>
          </wp:positionV>
          <wp:extent cx="1333500" cy="1323975"/>
          <wp:effectExtent l="19050" t="0" r="0" b="0"/>
          <wp:wrapSquare wrapText="bothSides"/>
          <wp:docPr id="15" name="Picture 2" descr="EDS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C Logo Small"/>
                  <pic:cNvPicPr>
                    <a:picLocks noChangeAspect="1" noChangeArrowheads="1"/>
                  </pic:cNvPicPr>
                </pic:nvPicPr>
                <pic:blipFill>
                  <a:blip r:embed="rId2" cstate="print"/>
                  <a:srcRect/>
                  <a:stretch>
                    <a:fillRect/>
                  </a:stretch>
                </pic:blipFill>
                <pic:spPr bwMode="auto">
                  <a:xfrm>
                    <a:off x="0" y="0"/>
                    <a:ext cx="1333500" cy="1323975"/>
                  </a:xfrm>
                  <a:prstGeom prst="rect">
                    <a:avLst/>
                  </a:prstGeom>
                  <a:noFill/>
                  <a:ln w="9525">
                    <a:noFill/>
                    <a:miter lim="800000"/>
                    <a:headEnd/>
                    <a:tailEnd/>
                  </a:ln>
                </pic:spPr>
              </pic:pic>
            </a:graphicData>
          </a:graphic>
        </wp:anchor>
      </w:drawing>
    </w:r>
  </w:p>
  <w:p w:rsidR="00D55004" w:rsidRPr="00DC3321" w:rsidRDefault="00D55004" w:rsidP="007C18A7">
    <w:pPr>
      <w:spacing w:after="0"/>
      <w:jc w:val="center"/>
      <w:rPr>
        <w:b/>
        <w:sz w:val="28"/>
        <w:szCs w:val="28"/>
      </w:rPr>
    </w:pPr>
    <w:r w:rsidRPr="00DC3321">
      <w:rPr>
        <w:b/>
        <w:sz w:val="28"/>
        <w:szCs w:val="28"/>
      </w:rPr>
      <w:t>D.D.S.C. &amp; E.D.S.C.</w:t>
    </w:r>
    <w:r w:rsidRPr="00DC3321">
      <w:t xml:space="preserve"> </w:t>
    </w:r>
  </w:p>
  <w:p w:rsidR="00D55004" w:rsidRPr="00726630" w:rsidRDefault="00D55004" w:rsidP="007C18A7">
    <w:pPr>
      <w:spacing w:after="0"/>
      <w:jc w:val="center"/>
      <w:rPr>
        <w:b/>
      </w:rPr>
    </w:pPr>
    <w:r>
      <w:rPr>
        <w:b/>
        <w:sz w:val="28"/>
        <w:szCs w:val="28"/>
      </w:rPr>
      <w:t>Fireworks</w:t>
    </w:r>
    <w:r w:rsidRPr="00726630">
      <w:rPr>
        <w:b/>
        <w:sz w:val="28"/>
        <w:szCs w:val="28"/>
      </w:rPr>
      <w:t xml:space="preserve"> Meet</w:t>
    </w:r>
  </w:p>
  <w:p w:rsidR="00D55004" w:rsidRDefault="00D55004" w:rsidP="007C18A7">
    <w:pPr>
      <w:spacing w:after="0"/>
      <w:jc w:val="center"/>
    </w:pPr>
    <w:r>
      <w:t>3</w:t>
    </w:r>
    <w:r w:rsidRPr="00951924">
      <w:rPr>
        <w:vertAlign w:val="superscript"/>
      </w:rPr>
      <w:t>rd</w:t>
    </w:r>
    <w:r>
      <w:t xml:space="preserve"> &amp; 4</w:t>
    </w:r>
    <w:r w:rsidRPr="005F7127">
      <w:rPr>
        <w:vertAlign w:val="superscript"/>
      </w:rPr>
      <w:t>th</w:t>
    </w:r>
    <w:r>
      <w:t xml:space="preserve"> November 2018</w:t>
    </w:r>
  </w:p>
  <w:p w:rsidR="00D55004" w:rsidRDefault="00D55004" w:rsidP="007C18A7">
    <w:pPr>
      <w:spacing w:after="0"/>
      <w:jc w:val="center"/>
    </w:pPr>
    <w:r>
      <w:t>Crook Log LC, Brampton Road, Bexleyheath, DA7 4HH</w:t>
    </w:r>
  </w:p>
  <w:p w:rsidR="00D55004" w:rsidRDefault="00D55004" w:rsidP="007C18A7">
    <w:pPr>
      <w:spacing w:after="0"/>
      <w:jc w:val="center"/>
    </w:pPr>
    <w:r>
      <w:t>020 8304 9090</w:t>
    </w:r>
  </w:p>
  <w:p w:rsidR="00D55004" w:rsidRDefault="00D55004" w:rsidP="007C18A7">
    <w:pPr>
      <w:pStyle w:val="Header"/>
    </w:pPr>
  </w:p>
  <w:p w:rsidR="00D55004" w:rsidRDefault="00D55004">
    <w:pPr>
      <w:pStyle w:val="Header"/>
    </w:pPr>
  </w:p>
  <w:p w:rsidR="00D55004" w:rsidRDefault="00D55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4999"/>
    <w:rsid w:val="000111C5"/>
    <w:rsid w:val="00024AD5"/>
    <w:rsid w:val="00032939"/>
    <w:rsid w:val="000417D9"/>
    <w:rsid w:val="000471FE"/>
    <w:rsid w:val="0005529F"/>
    <w:rsid w:val="00070CEB"/>
    <w:rsid w:val="000911CE"/>
    <w:rsid w:val="000C47C8"/>
    <w:rsid w:val="00151D27"/>
    <w:rsid w:val="00186166"/>
    <w:rsid w:val="001B3EFF"/>
    <w:rsid w:val="001E2D91"/>
    <w:rsid w:val="001F39F6"/>
    <w:rsid w:val="00220A9F"/>
    <w:rsid w:val="00221A8C"/>
    <w:rsid w:val="00280A43"/>
    <w:rsid w:val="00297CB4"/>
    <w:rsid w:val="002E6622"/>
    <w:rsid w:val="002F3246"/>
    <w:rsid w:val="002F4324"/>
    <w:rsid w:val="00326C8B"/>
    <w:rsid w:val="00367638"/>
    <w:rsid w:val="003B03B1"/>
    <w:rsid w:val="003B77ED"/>
    <w:rsid w:val="003E6672"/>
    <w:rsid w:val="00404C4F"/>
    <w:rsid w:val="00450C4C"/>
    <w:rsid w:val="00453116"/>
    <w:rsid w:val="00490F4B"/>
    <w:rsid w:val="004A0DE2"/>
    <w:rsid w:val="004A14F8"/>
    <w:rsid w:val="004C0FFD"/>
    <w:rsid w:val="004E240E"/>
    <w:rsid w:val="005207F8"/>
    <w:rsid w:val="0058660E"/>
    <w:rsid w:val="005C4A57"/>
    <w:rsid w:val="005E4A5F"/>
    <w:rsid w:val="005F7127"/>
    <w:rsid w:val="005F7964"/>
    <w:rsid w:val="00606526"/>
    <w:rsid w:val="00611D1E"/>
    <w:rsid w:val="00655F6F"/>
    <w:rsid w:val="006737D0"/>
    <w:rsid w:val="0067484B"/>
    <w:rsid w:val="006A3EA2"/>
    <w:rsid w:val="006C0BE6"/>
    <w:rsid w:val="006C69FD"/>
    <w:rsid w:val="006E5505"/>
    <w:rsid w:val="00700C10"/>
    <w:rsid w:val="007105E4"/>
    <w:rsid w:val="00735624"/>
    <w:rsid w:val="00782690"/>
    <w:rsid w:val="00785ADC"/>
    <w:rsid w:val="007B25C8"/>
    <w:rsid w:val="007B37BC"/>
    <w:rsid w:val="007C18A7"/>
    <w:rsid w:val="007F7ABE"/>
    <w:rsid w:val="008E2DEE"/>
    <w:rsid w:val="00935F74"/>
    <w:rsid w:val="00951924"/>
    <w:rsid w:val="0097054E"/>
    <w:rsid w:val="00990C2D"/>
    <w:rsid w:val="009A3EA9"/>
    <w:rsid w:val="009C36E8"/>
    <w:rsid w:val="00A204E9"/>
    <w:rsid w:val="00A34A15"/>
    <w:rsid w:val="00A4238E"/>
    <w:rsid w:val="00A62CEC"/>
    <w:rsid w:val="00A811A6"/>
    <w:rsid w:val="00A82619"/>
    <w:rsid w:val="00A85AB2"/>
    <w:rsid w:val="00A908DF"/>
    <w:rsid w:val="00AB5BC8"/>
    <w:rsid w:val="00AC707B"/>
    <w:rsid w:val="00AE6EFE"/>
    <w:rsid w:val="00B515C8"/>
    <w:rsid w:val="00BB7B65"/>
    <w:rsid w:val="00BC1A4F"/>
    <w:rsid w:val="00BD6745"/>
    <w:rsid w:val="00BE04C9"/>
    <w:rsid w:val="00BF1D1F"/>
    <w:rsid w:val="00C14C99"/>
    <w:rsid w:val="00C16934"/>
    <w:rsid w:val="00C766E1"/>
    <w:rsid w:val="00C95961"/>
    <w:rsid w:val="00CA4999"/>
    <w:rsid w:val="00CB319F"/>
    <w:rsid w:val="00CB3F91"/>
    <w:rsid w:val="00D43E89"/>
    <w:rsid w:val="00D50132"/>
    <w:rsid w:val="00D55004"/>
    <w:rsid w:val="00D7506B"/>
    <w:rsid w:val="00DE43B7"/>
    <w:rsid w:val="00E0194F"/>
    <w:rsid w:val="00E45A04"/>
    <w:rsid w:val="00E86EA7"/>
    <w:rsid w:val="00EA4030"/>
    <w:rsid w:val="00ED7D73"/>
    <w:rsid w:val="00EE3934"/>
    <w:rsid w:val="00F10466"/>
    <w:rsid w:val="00F31BF3"/>
    <w:rsid w:val="00F352DD"/>
    <w:rsid w:val="00F42275"/>
    <w:rsid w:val="00F5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DD849-8F9E-4BFF-8592-C78935A0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ADC"/>
    <w:rPr>
      <w:color w:val="0000FF"/>
      <w:u w:val="single"/>
    </w:rPr>
  </w:style>
  <w:style w:type="paragraph" w:styleId="Header">
    <w:name w:val="header"/>
    <w:basedOn w:val="Normal"/>
    <w:link w:val="HeaderChar"/>
    <w:uiPriority w:val="99"/>
    <w:unhideWhenUsed/>
    <w:rsid w:val="007C1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A7"/>
  </w:style>
  <w:style w:type="paragraph" w:styleId="Footer">
    <w:name w:val="footer"/>
    <w:basedOn w:val="Normal"/>
    <w:link w:val="FooterChar"/>
    <w:uiPriority w:val="99"/>
    <w:unhideWhenUsed/>
    <w:rsid w:val="007C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A7"/>
  </w:style>
  <w:style w:type="paragraph" w:styleId="BalloonText">
    <w:name w:val="Balloon Text"/>
    <w:basedOn w:val="Normal"/>
    <w:link w:val="BalloonTextChar"/>
    <w:uiPriority w:val="99"/>
    <w:semiHidden/>
    <w:unhideWhenUsed/>
    <w:rsid w:val="007C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A7"/>
    <w:rPr>
      <w:rFonts w:ascii="Tahoma" w:hAnsi="Tahoma" w:cs="Tahoma"/>
      <w:sz w:val="16"/>
      <w:szCs w:val="16"/>
    </w:rPr>
  </w:style>
  <w:style w:type="table" w:styleId="TableGrid">
    <w:name w:val="Table Grid"/>
    <w:basedOn w:val="TableNormal"/>
    <w:uiPriority w:val="59"/>
    <w:rsid w:val="001E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sc.org/w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s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s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irperson@ddsc.org" TargetMode="External"/><Relationship Id="rId4" Type="http://schemas.openxmlformats.org/officeDocument/2006/relationships/webSettings" Target="webSettings.xml"/><Relationship Id="rId9" Type="http://schemas.openxmlformats.org/officeDocument/2006/relationships/hyperlink" Target="mailto:john@eds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7529-2F99-4A15-BB14-645F5069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Antalis UK Limited</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EDSC</dc:creator>
  <cp:lastModifiedBy>Open Meets Secretary Beckenham SC</cp:lastModifiedBy>
  <cp:revision>5</cp:revision>
  <cp:lastPrinted>2018-02-09T15:42:00Z</cp:lastPrinted>
  <dcterms:created xsi:type="dcterms:W3CDTF">2018-02-09T15:42:00Z</dcterms:created>
  <dcterms:modified xsi:type="dcterms:W3CDTF">2018-08-06T09:07:00Z</dcterms:modified>
</cp:coreProperties>
</file>