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Annual General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November 201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8.0" w:type="dxa"/>
        <w:jc w:val="left"/>
        <w:tblInd w:w="0.0" w:type="dxa"/>
        <w:tblLayout w:type="fixed"/>
        <w:tblLook w:val="0000"/>
      </w:tblPr>
      <w:tblGrid>
        <w:gridCol w:w="1548"/>
        <w:gridCol w:w="3105"/>
        <w:gridCol w:w="3105"/>
        <w:gridCol w:w="1260"/>
        <w:tblGridChange w:id="0">
          <w:tblGrid>
            <w:gridCol w:w="1548"/>
            <w:gridCol w:w="3105"/>
            <w:gridCol w:w="3105"/>
            <w:gridCol w:w="12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 nominate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..................................................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(name of person)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for the role 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..................................................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(role)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Signed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..................................................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..................................................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..................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(signature)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(name in Block Capitals)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(Date)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 second the nomination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Signed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..................................................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..................................................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..................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(signature)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(name in Block Capitals)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(Date)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 am prepared to accept the nomination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Signed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..................................................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..................................................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..................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(signature)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(name in Block Capitals)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(Date)</w:t>
            </w:r>
          </w:p>
        </w:tc>
      </w:tr>
    </w:tbl>
    <w:p w:rsidR="00000000" w:rsidDel="00000000" w:rsidP="00000000" w:rsidRDefault="00000000" w:rsidRPr="00000000" w14:paraId="0000006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2.0" w:type="dxa"/>
        <w:jc w:val="left"/>
        <w:tblInd w:w="0.0" w:type="dxa"/>
        <w:tblLayout w:type="fixed"/>
        <w:tblLook w:val="0000"/>
      </w:tblPr>
      <w:tblGrid>
        <w:gridCol w:w="4621"/>
        <w:gridCol w:w="4621"/>
        <w:tblGridChange w:id="0">
          <w:tblGrid>
            <w:gridCol w:w="4621"/>
            <w:gridCol w:w="462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Nominations are to be submitted by </w:t>
      </w:r>
      <w:r w:rsidDel="00000000" w:rsidR="00000000" w:rsidRPr="00000000">
        <w:rPr>
          <w:rFonts w:ascii="Arial" w:cs="Arial" w:eastAsia="Arial" w:hAnsi="Arial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November 201</w:t>
      </w:r>
      <w:r w:rsidDel="00000000" w:rsidR="00000000" w:rsidRPr="00000000">
        <w:rPr>
          <w:rFonts w:ascii="Arial" w:cs="Arial" w:eastAsia="Arial" w:hAnsi="Arial"/>
          <w:rtl w:val="0"/>
        </w:rPr>
        <w:t xml:space="preserve">9 to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karenwoodhouse678@gmail.com</w:t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40" w:top="36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ewsGoth B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8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8000"/>
        <w:sz w:val="48"/>
        <w:szCs w:val="48"/>
        <w:u w:val="none"/>
        <w:shd w:fill="auto" w:val="clear"/>
        <w:vertAlign w:val="baseline"/>
        <w:rtl w:val="0"/>
      </w:rPr>
      <w:t xml:space="preserve">Norwich Swan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-295274</wp:posOffset>
          </wp:positionH>
          <wp:positionV relativeFrom="paragraph">
            <wp:posOffset>-111759</wp:posOffset>
          </wp:positionV>
          <wp:extent cx="1057275" cy="115570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7275" cy="1155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8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8000"/>
        <w:sz w:val="48"/>
        <w:szCs w:val="48"/>
        <w:u w:val="none"/>
        <w:shd w:fill="auto" w:val="clear"/>
        <w:vertAlign w:val="baseline"/>
        <w:rtl w:val="0"/>
      </w:rPr>
      <w:t xml:space="preserve">Swimming Club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8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8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00"/>
        <w:sz w:val="16"/>
        <w:szCs w:val="16"/>
        <w:u w:val="none"/>
        <w:shd w:fill="auto" w:val="clear"/>
        <w:vertAlign w:val="baseline"/>
        <w:rtl w:val="0"/>
      </w:rPr>
      <w:t xml:space="preserve">Affiliated to </w:t>
    </w:r>
    <w:r w:rsidDel="00000000" w:rsidR="00000000" w:rsidRPr="00000000">
      <w:rPr>
        <w:rFonts w:ascii="Arial" w:cs="Arial" w:eastAsia="Arial" w:hAnsi="Arial"/>
        <w:color w:val="008000"/>
        <w:sz w:val="16"/>
        <w:szCs w:val="16"/>
        <w:rtl w:val="0"/>
      </w:rPr>
      <w:t xml:space="preserve">Swim England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8000"/>
        <w:sz w:val="16"/>
        <w:szCs w:val="16"/>
        <w:u w:val="none"/>
        <w:shd w:fill="auto" w:val="clear"/>
        <w:vertAlign w:val="baseline"/>
        <w:rtl w:val="0"/>
      </w:rPr>
      <w:t xml:space="preserve"> East Region and Norfolk County A.S.A</w:t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8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Goth BT" w:cs="NewsGoth BT" w:eastAsia="NewsGoth BT" w:hAnsi="NewsGoth BT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NewsGoth BT" w:hAnsi="NewsGoth BT"/>
      <w:w w:val="100"/>
      <w:kern w:val="16"/>
      <w:position w:val="-1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NewsGoth BT" w:hAnsi="NewsGoth BT"/>
      <w:w w:val="100"/>
      <w:kern w:val="16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rFonts w:ascii="NewsGoth BT" w:hAnsi="NewsGoth BT"/>
      <w:w w:val="100"/>
      <w:kern w:val="16"/>
      <w:position w:val="-1"/>
      <w:sz w:val="16"/>
      <w:effect w:val="none"/>
      <w:vertAlign w:val="baseline"/>
      <w:cs w:val="0"/>
      <w:em w:val="none"/>
      <w:lang w:bidi="ar-SA" w:eastAsia="en-GB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NewsGoth BT" w:hAnsi="NewsGoth BT"/>
      <w:w w:val="100"/>
      <w:kern w:val="16"/>
      <w:position w:val="-1"/>
      <w:effect w:val="none"/>
      <w:vertAlign w:val="baseline"/>
      <w:cs w:val="0"/>
      <w:em w:val="none"/>
      <w:lang w:bidi="ar-SA" w:eastAsia="en-GB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80gV/4eMn9DAbJrpggis2u8njQ==">AMUW2mVlUINcx0Dzr/oatN/6l3BCR4K6Dy7s0KGc3M5HMRj09+9HqSS43dvzRq++GNG1LVzduaL2UjDoa9D0p4Cht8DjRjqXS3RCV/YP5DJei38gDTs9LnM=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2018-10-14T15:20:00Z</dcterms:created>
  <dc:creator>The Belton Family</dc:creator>
</cp:coreProperties>
</file>