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DDF7D" w14:textId="77777777" w:rsidR="00A160CC" w:rsidRPr="007765DA" w:rsidRDefault="00A160CC" w:rsidP="00A160CC">
      <w:pPr>
        <w:ind w:left="-567" w:right="-483"/>
        <w:jc w:val="center"/>
        <w:rPr>
          <w:rFonts w:ascii="Arial Rounded MT Bold" w:hAnsi="Arial Rounded MT Bold"/>
          <w:color w:val="008000"/>
          <w:sz w:val="36"/>
          <w:szCs w:val="36"/>
        </w:rPr>
      </w:pPr>
      <w:r w:rsidRPr="007765DA">
        <w:rPr>
          <w:rFonts w:ascii="Arial Rounded MT Bold" w:hAnsi="Arial Rounded MT Bold"/>
          <w:color w:val="008000"/>
          <w:sz w:val="36"/>
          <w:szCs w:val="36"/>
        </w:rPr>
        <w:t>Norwich Swan Sponsored Swim</w:t>
      </w:r>
      <w:r w:rsidR="00514054" w:rsidRPr="007765DA">
        <w:rPr>
          <w:rFonts w:ascii="Arial Rounded MT Bold" w:hAnsi="Arial Rounded MT Bold"/>
          <w:color w:val="008000"/>
          <w:sz w:val="36"/>
          <w:szCs w:val="36"/>
        </w:rPr>
        <w:t xml:space="preserve"> 201</w:t>
      </w:r>
      <w:r w:rsidR="00D8446B">
        <w:rPr>
          <w:rFonts w:ascii="Arial Rounded MT Bold" w:hAnsi="Arial Rounded MT Bold"/>
          <w:color w:val="008000"/>
          <w:sz w:val="36"/>
          <w:szCs w:val="36"/>
        </w:rPr>
        <w:t>9</w:t>
      </w:r>
    </w:p>
    <w:p w14:paraId="40D37BC7" w14:textId="77777777" w:rsidR="00067FE1" w:rsidRPr="00E0069E" w:rsidRDefault="00067FE1" w:rsidP="00E0069E">
      <w:pPr>
        <w:ind w:left="-567" w:right="-483"/>
        <w:jc w:val="center"/>
        <w:rPr>
          <w:rFonts w:ascii="Arial Rounded MT Bold" w:hAnsi="Arial Rounded MT Bold"/>
          <w:sz w:val="20"/>
          <w:szCs w:val="20"/>
        </w:rPr>
      </w:pPr>
    </w:p>
    <w:p w14:paraId="0C405212" w14:textId="77777777" w:rsidR="00992849" w:rsidRDefault="007E0F68" w:rsidP="007765DA">
      <w:pPr>
        <w:ind w:left="-284" w:right="-1"/>
        <w:rPr>
          <w:rFonts w:asciiTheme="majorHAnsi" w:hAnsiTheme="majorHAnsi"/>
        </w:rPr>
      </w:pPr>
      <w:r>
        <w:rPr>
          <w:rFonts w:asciiTheme="majorHAnsi" w:hAnsiTheme="majorHAnsi"/>
        </w:rPr>
        <w:t>Once again</w:t>
      </w:r>
      <w:r w:rsidR="00DB38B8">
        <w:rPr>
          <w:rFonts w:asciiTheme="majorHAnsi" w:hAnsiTheme="majorHAnsi"/>
        </w:rPr>
        <w:t xml:space="preserve">, we are again </w:t>
      </w:r>
      <w:r w:rsidR="00757317">
        <w:rPr>
          <w:rFonts w:asciiTheme="majorHAnsi" w:hAnsiTheme="majorHAnsi"/>
        </w:rPr>
        <w:t xml:space="preserve">running our </w:t>
      </w:r>
      <w:r w:rsidR="00914569">
        <w:rPr>
          <w:rFonts w:asciiTheme="majorHAnsi" w:hAnsiTheme="majorHAnsi"/>
        </w:rPr>
        <w:t xml:space="preserve">annual </w:t>
      </w:r>
      <w:r w:rsidR="00757317">
        <w:rPr>
          <w:rFonts w:asciiTheme="majorHAnsi" w:hAnsiTheme="majorHAnsi"/>
        </w:rPr>
        <w:t>sponsored swim over the Easter holidays</w:t>
      </w:r>
      <w:r w:rsidR="00914569">
        <w:rPr>
          <w:rFonts w:asciiTheme="majorHAnsi" w:hAnsiTheme="majorHAnsi"/>
        </w:rPr>
        <w:t>.  This is a great opport</w:t>
      </w:r>
      <w:r w:rsidR="001E582E">
        <w:rPr>
          <w:rFonts w:asciiTheme="majorHAnsi" w:hAnsiTheme="majorHAnsi"/>
        </w:rPr>
        <w:t xml:space="preserve">unity to raise money for </w:t>
      </w:r>
      <w:r w:rsidR="00914569">
        <w:rPr>
          <w:rFonts w:asciiTheme="majorHAnsi" w:hAnsiTheme="majorHAnsi"/>
        </w:rPr>
        <w:t>your swimming club.  This can also help you pass some of the distance swims for your stage 8, 9 and 10 badges.</w:t>
      </w:r>
      <w:r w:rsidR="00376263">
        <w:rPr>
          <w:rFonts w:asciiTheme="majorHAnsi" w:hAnsiTheme="majorHAnsi"/>
        </w:rPr>
        <w:t xml:space="preserve"> Please go to the events section of the website to enter. </w:t>
      </w:r>
    </w:p>
    <w:p w14:paraId="1A9928AD" w14:textId="77777777" w:rsidR="00914569" w:rsidRDefault="00914569" w:rsidP="007765DA">
      <w:pPr>
        <w:ind w:left="-284" w:right="-483"/>
        <w:rPr>
          <w:rFonts w:asciiTheme="majorHAnsi" w:hAnsiTheme="majorHAnsi"/>
        </w:rPr>
      </w:pPr>
    </w:p>
    <w:p w14:paraId="00BA27CE" w14:textId="77777777" w:rsidR="00914569" w:rsidRPr="00A07BD1" w:rsidRDefault="00914569" w:rsidP="007765DA">
      <w:pPr>
        <w:ind w:left="-284" w:right="-483"/>
        <w:rPr>
          <w:rFonts w:asciiTheme="majorHAnsi" w:hAnsiTheme="majorHAnsi"/>
          <w:b/>
        </w:rPr>
      </w:pPr>
      <w:r w:rsidRPr="00A07BD1">
        <w:rPr>
          <w:rFonts w:asciiTheme="majorHAnsi" w:hAnsiTheme="majorHAnsi"/>
          <w:b/>
        </w:rPr>
        <w:t>The details</w:t>
      </w:r>
    </w:p>
    <w:tbl>
      <w:tblPr>
        <w:tblStyle w:val="TableGrid"/>
        <w:tblpPr w:leftFromText="180" w:rightFromText="180" w:vertAnchor="text" w:horzAnchor="margin" w:tblpXSpec="center" w:tblpY="782"/>
        <w:tblW w:w="9209" w:type="dxa"/>
        <w:tblLook w:val="04A0" w:firstRow="1" w:lastRow="0" w:firstColumn="1" w:lastColumn="0" w:noHBand="0" w:noVBand="1"/>
      </w:tblPr>
      <w:tblGrid>
        <w:gridCol w:w="1271"/>
        <w:gridCol w:w="5387"/>
        <w:gridCol w:w="2551"/>
      </w:tblGrid>
      <w:tr w:rsidR="007E0F68" w:rsidRPr="0075161F" w14:paraId="0A49F04F" w14:textId="77777777" w:rsidTr="00724D44">
        <w:trPr>
          <w:trHeight w:val="56"/>
        </w:trPr>
        <w:tc>
          <w:tcPr>
            <w:tcW w:w="1271" w:type="dxa"/>
          </w:tcPr>
          <w:p w14:paraId="0095AABC" w14:textId="77777777" w:rsidR="007E0F68" w:rsidRDefault="007E0F68" w:rsidP="00A07BD1">
            <w:pPr>
              <w:ind w:right="-483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Date and </w:t>
            </w:r>
          </w:p>
          <w:p w14:paraId="08C397D0" w14:textId="77777777" w:rsidR="007E0F68" w:rsidRPr="00A07BD1" w:rsidRDefault="007E0F68" w:rsidP="00A07BD1">
            <w:pPr>
              <w:ind w:right="-483"/>
              <w:rPr>
                <w:rFonts w:asciiTheme="majorHAnsi" w:hAnsiTheme="majorHAnsi"/>
                <w:b/>
                <w:sz w:val="28"/>
                <w:szCs w:val="28"/>
              </w:rPr>
            </w:pPr>
            <w:r w:rsidRPr="00A07BD1">
              <w:rPr>
                <w:rFonts w:asciiTheme="majorHAnsi" w:hAnsiTheme="majorHAnsi"/>
                <w:b/>
                <w:sz w:val="28"/>
                <w:szCs w:val="28"/>
              </w:rPr>
              <w:t>Time</w:t>
            </w:r>
          </w:p>
        </w:tc>
        <w:tc>
          <w:tcPr>
            <w:tcW w:w="5387" w:type="dxa"/>
          </w:tcPr>
          <w:p w14:paraId="52A3B74D" w14:textId="77777777" w:rsidR="007E0F68" w:rsidRDefault="00D569E5" w:rsidP="00A07BD1">
            <w:pPr>
              <w:ind w:right="-483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Friday 12</w:t>
            </w:r>
            <w:r w:rsidRPr="00D569E5"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April</w:t>
            </w:r>
          </w:p>
          <w:p w14:paraId="6DBBE107" w14:textId="77777777" w:rsidR="00D569E5" w:rsidRPr="00A07BD1" w:rsidRDefault="00D569E5" w:rsidP="00A07BD1">
            <w:pPr>
              <w:ind w:right="-483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8.00am – 12.00pm</w:t>
            </w:r>
          </w:p>
        </w:tc>
        <w:tc>
          <w:tcPr>
            <w:tcW w:w="2551" w:type="dxa"/>
          </w:tcPr>
          <w:p w14:paraId="5BB4CB64" w14:textId="77777777" w:rsidR="007E0F68" w:rsidRDefault="00D569E5" w:rsidP="00D569E5">
            <w:pPr>
              <w:ind w:right="-483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Friday 12</w:t>
            </w:r>
            <w:r w:rsidRPr="00D569E5"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April </w:t>
            </w:r>
          </w:p>
          <w:p w14:paraId="41EBB34A" w14:textId="77777777" w:rsidR="00D569E5" w:rsidRPr="00A07BD1" w:rsidRDefault="00D569E5" w:rsidP="00D569E5">
            <w:pPr>
              <w:ind w:right="-483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1.00pm – 5.00pm</w:t>
            </w:r>
          </w:p>
        </w:tc>
      </w:tr>
      <w:tr w:rsidR="007E0F68" w:rsidRPr="0075161F" w14:paraId="4C693A05" w14:textId="77777777" w:rsidTr="00724D44">
        <w:trPr>
          <w:trHeight w:val="59"/>
        </w:trPr>
        <w:tc>
          <w:tcPr>
            <w:tcW w:w="1271" w:type="dxa"/>
          </w:tcPr>
          <w:p w14:paraId="5194B2AE" w14:textId="77777777" w:rsidR="007E0F68" w:rsidRPr="00A07BD1" w:rsidRDefault="007E0F68" w:rsidP="00A07BD1">
            <w:pPr>
              <w:ind w:right="-483"/>
              <w:rPr>
                <w:rFonts w:asciiTheme="majorHAnsi" w:hAnsiTheme="majorHAnsi"/>
                <w:b/>
                <w:sz w:val="28"/>
                <w:szCs w:val="28"/>
              </w:rPr>
            </w:pPr>
            <w:r w:rsidRPr="00A07BD1">
              <w:rPr>
                <w:rFonts w:asciiTheme="majorHAnsi" w:hAnsiTheme="majorHAnsi"/>
                <w:b/>
                <w:sz w:val="28"/>
                <w:szCs w:val="28"/>
              </w:rPr>
              <w:t>Squads</w:t>
            </w:r>
          </w:p>
        </w:tc>
        <w:tc>
          <w:tcPr>
            <w:tcW w:w="5387" w:type="dxa"/>
          </w:tcPr>
          <w:p w14:paraId="5097AEF4" w14:textId="77777777" w:rsidR="00724D44" w:rsidRDefault="00D569E5" w:rsidP="00D569E5">
            <w:pPr>
              <w:ind w:right="-483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Learn to swim</w:t>
            </w:r>
            <w:r w:rsidR="00724D44">
              <w:rPr>
                <w:rFonts w:asciiTheme="majorHAnsi" w:hAnsiTheme="majorHAnsi"/>
                <w:b/>
                <w:sz w:val="28"/>
                <w:szCs w:val="28"/>
              </w:rPr>
              <w:t xml:space="preserve"> (must be able to swim 25m)</w:t>
            </w:r>
          </w:p>
          <w:p w14:paraId="661F9623" w14:textId="77777777" w:rsidR="00D569E5" w:rsidRDefault="00D569E5" w:rsidP="00D569E5">
            <w:pPr>
              <w:ind w:right="-483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Cygnet, </w:t>
            </w:r>
          </w:p>
          <w:p w14:paraId="64CFB233" w14:textId="77777777" w:rsidR="007E0F68" w:rsidRPr="00A07BD1" w:rsidRDefault="00D569E5" w:rsidP="00D569E5">
            <w:pPr>
              <w:ind w:right="-483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Club Development and Challenge</w:t>
            </w:r>
          </w:p>
        </w:tc>
        <w:tc>
          <w:tcPr>
            <w:tcW w:w="2551" w:type="dxa"/>
          </w:tcPr>
          <w:p w14:paraId="0EF4478A" w14:textId="77777777" w:rsidR="007E0F68" w:rsidRPr="00A07BD1" w:rsidRDefault="00D569E5" w:rsidP="00277ABB">
            <w:pPr>
              <w:ind w:right="-483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All other squads</w:t>
            </w:r>
          </w:p>
        </w:tc>
      </w:tr>
    </w:tbl>
    <w:p w14:paraId="7BE3B731" w14:textId="77777777" w:rsidR="00914569" w:rsidRDefault="00914569" w:rsidP="007765DA">
      <w:pPr>
        <w:ind w:left="-284" w:right="-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year the </w:t>
      </w:r>
      <w:r w:rsidR="00D569E5">
        <w:rPr>
          <w:rFonts w:asciiTheme="majorHAnsi" w:hAnsiTheme="majorHAnsi"/>
        </w:rPr>
        <w:t>events will be run in the first</w:t>
      </w:r>
      <w:r>
        <w:rPr>
          <w:rFonts w:asciiTheme="majorHAnsi" w:hAnsiTheme="majorHAnsi"/>
        </w:rPr>
        <w:t xml:space="preserve"> week of the Easter holi</w:t>
      </w:r>
      <w:r w:rsidR="00A07BD1">
        <w:rPr>
          <w:rFonts w:asciiTheme="majorHAnsi" w:hAnsiTheme="majorHAnsi"/>
        </w:rPr>
        <w:t>days at The Hewett School, Cecil Road, NR1 2PL.  Squads are separated as listed in t</w:t>
      </w:r>
      <w:r w:rsidR="00D7027B">
        <w:rPr>
          <w:rFonts w:asciiTheme="majorHAnsi" w:hAnsiTheme="majorHAnsi"/>
        </w:rPr>
        <w:t>he</w:t>
      </w:r>
      <w:r>
        <w:rPr>
          <w:rFonts w:asciiTheme="majorHAnsi" w:hAnsiTheme="majorHAnsi"/>
        </w:rPr>
        <w:t xml:space="preserve"> table</w:t>
      </w:r>
      <w:r w:rsidR="00D7027B">
        <w:rPr>
          <w:rFonts w:asciiTheme="majorHAnsi" w:hAnsiTheme="majorHAnsi"/>
        </w:rPr>
        <w:t xml:space="preserve"> below</w:t>
      </w:r>
      <w:r>
        <w:rPr>
          <w:rFonts w:asciiTheme="majorHAnsi" w:hAnsiTheme="majorHAnsi"/>
        </w:rPr>
        <w:t>.</w:t>
      </w:r>
    </w:p>
    <w:p w14:paraId="69F7C9C9" w14:textId="77777777" w:rsidR="00914569" w:rsidRDefault="00914569" w:rsidP="00E0069E">
      <w:pPr>
        <w:ind w:left="-567" w:right="-483"/>
        <w:rPr>
          <w:rFonts w:asciiTheme="majorHAnsi" w:hAnsiTheme="majorHAnsi"/>
        </w:rPr>
      </w:pPr>
    </w:p>
    <w:p w14:paraId="62050EF1" w14:textId="77777777" w:rsidR="007E0F68" w:rsidRDefault="007E0F68" w:rsidP="007765DA">
      <w:pPr>
        <w:ind w:left="-284" w:right="-142"/>
        <w:rPr>
          <w:rFonts w:asciiTheme="majorHAnsi" w:hAnsiTheme="majorHAnsi" w:cs="Arial"/>
          <w:b/>
        </w:rPr>
      </w:pPr>
    </w:p>
    <w:p w14:paraId="771B151B" w14:textId="77777777" w:rsidR="00A07BD1" w:rsidRPr="00C3660E" w:rsidRDefault="00074D27" w:rsidP="007765DA">
      <w:pPr>
        <w:ind w:left="-284" w:right="-142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Fundraising</w:t>
      </w:r>
    </w:p>
    <w:p w14:paraId="650599AD" w14:textId="77777777" w:rsidR="0002486F" w:rsidRDefault="003D3CF1" w:rsidP="007765DA">
      <w:pPr>
        <w:ind w:left="-284" w:right="-142"/>
        <w:rPr>
          <w:rFonts w:asciiTheme="majorHAnsi" w:hAnsiTheme="majorHAnsi"/>
        </w:rPr>
      </w:pPr>
      <w:r w:rsidRPr="003D3CF1">
        <w:rPr>
          <w:rFonts w:asciiTheme="majorHAnsi" w:hAnsiTheme="majorHAnsi"/>
        </w:rPr>
        <w:t xml:space="preserve">The money you collect this year will go towards Norwich Swan Club Funds which are used for essential equipment and special events and to </w:t>
      </w:r>
      <w:proofErr w:type="spellStart"/>
      <w:r w:rsidRPr="003D3CF1">
        <w:rPr>
          <w:rFonts w:asciiTheme="majorHAnsi" w:hAnsiTheme="majorHAnsi"/>
        </w:rPr>
        <w:t>subsidise</w:t>
      </w:r>
      <w:proofErr w:type="spellEnd"/>
      <w:r w:rsidRPr="003D3CF1">
        <w:rPr>
          <w:rFonts w:asciiTheme="majorHAnsi" w:hAnsiTheme="majorHAnsi"/>
        </w:rPr>
        <w:t xml:space="preserve"> activities for the swimmers.</w:t>
      </w:r>
    </w:p>
    <w:p w14:paraId="22E57F34" w14:textId="77777777" w:rsidR="00C3660E" w:rsidRDefault="00C3660E" w:rsidP="007765DA">
      <w:pPr>
        <w:ind w:left="-284" w:right="-142"/>
        <w:rPr>
          <w:rFonts w:asciiTheme="majorHAnsi" w:hAnsiTheme="majorHAnsi"/>
        </w:rPr>
      </w:pPr>
    </w:p>
    <w:p w14:paraId="594DC34F" w14:textId="77777777" w:rsidR="00672046" w:rsidRDefault="00672046" w:rsidP="007765DA">
      <w:pPr>
        <w:ind w:left="-284" w:right="-142"/>
        <w:rPr>
          <w:rFonts w:asciiTheme="majorHAnsi" w:hAnsiTheme="majorHAnsi"/>
          <w:b/>
        </w:rPr>
      </w:pPr>
      <w:r w:rsidRPr="00672046">
        <w:rPr>
          <w:rFonts w:asciiTheme="majorHAnsi" w:hAnsiTheme="majorHAnsi"/>
          <w:b/>
        </w:rPr>
        <w:t>The options</w:t>
      </w:r>
    </w:p>
    <w:p w14:paraId="174A8A3D" w14:textId="77777777" w:rsidR="0084096A" w:rsidRPr="00B77C15" w:rsidRDefault="0084096A" w:rsidP="007765DA">
      <w:pPr>
        <w:pStyle w:val="ListParagraph"/>
        <w:numPr>
          <w:ilvl w:val="0"/>
          <w:numId w:val="3"/>
        </w:numPr>
        <w:ind w:left="-284" w:right="-142" w:firstLine="0"/>
        <w:rPr>
          <w:rFonts w:asciiTheme="majorHAnsi" w:hAnsiTheme="majorHAnsi"/>
        </w:rPr>
      </w:pPr>
      <w:r w:rsidRPr="00B77C15">
        <w:rPr>
          <w:rFonts w:asciiTheme="majorHAnsi" w:hAnsiTheme="majorHAnsi"/>
        </w:rPr>
        <w:t xml:space="preserve">Swim as far as you </w:t>
      </w:r>
      <w:r w:rsidR="00D569E5">
        <w:rPr>
          <w:rFonts w:asciiTheme="majorHAnsi" w:hAnsiTheme="majorHAnsi"/>
        </w:rPr>
        <w:t>can by yourself (within the four hours) for as long as you are able.</w:t>
      </w:r>
    </w:p>
    <w:p w14:paraId="21A60627" w14:textId="77777777" w:rsidR="00672046" w:rsidRPr="00B77C15" w:rsidRDefault="0084096A" w:rsidP="007765DA">
      <w:pPr>
        <w:pStyle w:val="ListParagraph"/>
        <w:numPr>
          <w:ilvl w:val="0"/>
          <w:numId w:val="3"/>
        </w:numPr>
        <w:ind w:left="-284" w:right="-142" w:firstLine="0"/>
        <w:rPr>
          <w:rFonts w:asciiTheme="majorHAnsi" w:hAnsiTheme="majorHAnsi"/>
        </w:rPr>
      </w:pPr>
      <w:r w:rsidRPr="00B77C15">
        <w:rPr>
          <w:rFonts w:asciiTheme="majorHAnsi" w:hAnsiTheme="majorHAnsi"/>
        </w:rPr>
        <w:t>Swim as a team (either in relay formation or at the same time) to complet</w:t>
      </w:r>
      <w:r w:rsidR="00963BE0">
        <w:rPr>
          <w:rFonts w:asciiTheme="majorHAnsi" w:hAnsiTheme="majorHAnsi"/>
        </w:rPr>
        <w:t>e a bigger distance</w:t>
      </w:r>
      <w:r w:rsidRPr="00B77C15">
        <w:rPr>
          <w:rFonts w:asciiTheme="majorHAnsi" w:hAnsiTheme="majorHAnsi"/>
        </w:rPr>
        <w:t>.  All members of teams still need</w:t>
      </w:r>
      <w:r w:rsidR="00672046" w:rsidRPr="00B77C15">
        <w:rPr>
          <w:rFonts w:asciiTheme="majorHAnsi" w:hAnsiTheme="majorHAnsi"/>
        </w:rPr>
        <w:t xml:space="preserve"> to fill out their own form but after the event make sure you write down the total distance</w:t>
      </w:r>
      <w:r w:rsidRPr="00B77C15">
        <w:rPr>
          <w:rFonts w:asciiTheme="majorHAnsi" w:hAnsiTheme="majorHAnsi"/>
        </w:rPr>
        <w:t xml:space="preserve"> swum by the entire team. T</w:t>
      </w:r>
      <w:r w:rsidR="00672046" w:rsidRPr="00B77C15">
        <w:rPr>
          <w:rFonts w:asciiTheme="majorHAnsi" w:hAnsiTheme="majorHAnsi"/>
        </w:rPr>
        <w:t>eams can come up with their own team names and you can add that to the form as well.</w:t>
      </w:r>
    </w:p>
    <w:p w14:paraId="7946BE49" w14:textId="77777777" w:rsidR="0084096A" w:rsidRDefault="0084096A" w:rsidP="007765DA">
      <w:pPr>
        <w:ind w:left="-284" w:right="-142"/>
        <w:rPr>
          <w:rFonts w:asciiTheme="majorHAnsi" w:hAnsiTheme="majorHAnsi"/>
        </w:rPr>
      </w:pPr>
    </w:p>
    <w:p w14:paraId="29FEF899" w14:textId="77777777" w:rsidR="00672046" w:rsidRPr="00672046" w:rsidRDefault="00672046" w:rsidP="007765DA">
      <w:pPr>
        <w:ind w:left="-284" w:right="-14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 rest</w:t>
      </w:r>
    </w:p>
    <w:p w14:paraId="4FBEC287" w14:textId="2968D123" w:rsidR="00B6763C" w:rsidRPr="00B6763C" w:rsidRDefault="00A160CC" w:rsidP="00B6763C">
      <w:pPr>
        <w:ind w:left="-284" w:right="-142"/>
        <w:rPr>
          <w:rFonts w:asciiTheme="majorHAnsi" w:hAnsiTheme="majorHAnsi"/>
          <w:lang w:val="en-GB"/>
        </w:rPr>
      </w:pPr>
      <w:r>
        <w:rPr>
          <w:rFonts w:asciiTheme="majorHAnsi" w:hAnsiTheme="majorHAnsi"/>
        </w:rPr>
        <w:t xml:space="preserve">Forms and money </w:t>
      </w:r>
      <w:proofErr w:type="gramStart"/>
      <w:r>
        <w:rPr>
          <w:rFonts w:asciiTheme="majorHAnsi" w:hAnsiTheme="majorHAnsi"/>
        </w:rPr>
        <w:t>have to</w:t>
      </w:r>
      <w:proofErr w:type="gramEnd"/>
      <w:r>
        <w:rPr>
          <w:rFonts w:asciiTheme="majorHAnsi" w:hAnsiTheme="majorHAnsi"/>
        </w:rPr>
        <w:t xml:space="preserve"> be handed to Tina Bedder</w:t>
      </w:r>
      <w:r w:rsidR="004170BC">
        <w:rPr>
          <w:rFonts w:asciiTheme="majorHAnsi" w:hAnsiTheme="majorHAnsi"/>
        </w:rPr>
        <w:t xml:space="preserve"> </w:t>
      </w:r>
      <w:r w:rsidR="008D11EC">
        <w:rPr>
          <w:rFonts w:asciiTheme="majorHAnsi" w:hAnsiTheme="majorHAnsi"/>
        </w:rPr>
        <w:t xml:space="preserve">(in a sealed envelope) </w:t>
      </w:r>
      <w:r w:rsidR="004170BC">
        <w:rPr>
          <w:rFonts w:asciiTheme="majorHAnsi" w:hAnsiTheme="majorHAnsi"/>
        </w:rPr>
        <w:t>by</w:t>
      </w:r>
      <w:r>
        <w:rPr>
          <w:rFonts w:asciiTheme="majorHAnsi" w:hAnsiTheme="majorHAnsi"/>
        </w:rPr>
        <w:t xml:space="preserve"> Friday </w:t>
      </w:r>
      <w:r w:rsidR="00C705BB">
        <w:rPr>
          <w:rFonts w:asciiTheme="majorHAnsi" w:hAnsiTheme="majorHAnsi"/>
        </w:rPr>
        <w:t>24</w:t>
      </w:r>
      <w:r w:rsidR="00C705BB" w:rsidRPr="00C705BB">
        <w:rPr>
          <w:rFonts w:asciiTheme="majorHAnsi" w:hAnsiTheme="majorHAnsi"/>
          <w:vertAlign w:val="superscript"/>
        </w:rPr>
        <w:t>th</w:t>
      </w:r>
      <w:r w:rsidR="00C705BB">
        <w:rPr>
          <w:rFonts w:asciiTheme="majorHAnsi" w:hAnsiTheme="majorHAnsi"/>
        </w:rPr>
        <w:t xml:space="preserve"> May </w:t>
      </w:r>
      <w:r>
        <w:rPr>
          <w:rFonts w:asciiTheme="majorHAnsi" w:hAnsiTheme="majorHAnsi"/>
        </w:rPr>
        <w:t>at the latest to give you time to collect as much as possible!</w:t>
      </w:r>
      <w:r w:rsidR="00B6763C">
        <w:rPr>
          <w:rFonts w:ascii="Calibri" w:eastAsiaTheme="minorHAnsi" w:hAnsi="Calibri" w:cs="Calibri"/>
          <w:color w:val="000000"/>
          <w:lang w:val="en-GB" w:eastAsia="en-GB"/>
        </w:rPr>
        <w:t xml:space="preserve">  </w:t>
      </w:r>
      <w:r w:rsidR="00B6763C" w:rsidRPr="00B6763C">
        <w:rPr>
          <w:rFonts w:asciiTheme="majorHAnsi" w:hAnsiTheme="majorHAnsi"/>
          <w:lang w:val="en-GB"/>
        </w:rPr>
        <w:t xml:space="preserve">We can also take online donations through our GoFundMe page </w:t>
      </w:r>
      <w:hyperlink r:id="rId6" w:history="1">
        <w:r w:rsidR="00B6763C" w:rsidRPr="00B6763C">
          <w:rPr>
            <w:rStyle w:val="Hyperlink"/>
            <w:rFonts w:asciiTheme="majorHAnsi" w:hAnsiTheme="majorHAnsi"/>
            <w:lang w:val="en-GB"/>
          </w:rPr>
          <w:t>https://www.gofundme.com/Norwich-Swan-Swimming-Club-Fundraising</w:t>
        </w:r>
      </w:hyperlink>
    </w:p>
    <w:p w14:paraId="3593C5A6" w14:textId="77777777" w:rsidR="00A160CC" w:rsidRDefault="00A160CC" w:rsidP="007765DA">
      <w:pPr>
        <w:ind w:left="-284" w:right="-142"/>
        <w:rPr>
          <w:rFonts w:asciiTheme="majorHAnsi" w:hAnsiTheme="majorHAnsi"/>
        </w:rPr>
      </w:pPr>
    </w:p>
    <w:p w14:paraId="01123066" w14:textId="77777777" w:rsidR="00A160CC" w:rsidRDefault="00A160CC" w:rsidP="00E0069E">
      <w:pPr>
        <w:ind w:left="-567" w:right="-483"/>
        <w:rPr>
          <w:rFonts w:asciiTheme="majorHAnsi" w:hAnsiTheme="majorHAnsi"/>
        </w:rPr>
      </w:pPr>
    </w:p>
    <w:p w14:paraId="31D76A49" w14:textId="77777777" w:rsidR="003633B2" w:rsidRDefault="003633B2" w:rsidP="003633B2">
      <w:pPr>
        <w:ind w:left="-567" w:right="-483"/>
        <w:rPr>
          <w:rFonts w:asciiTheme="majorHAnsi" w:hAnsiTheme="majorHAnsi"/>
        </w:rPr>
      </w:pPr>
    </w:p>
    <w:tbl>
      <w:tblPr>
        <w:tblStyle w:val="TableGrid"/>
        <w:tblW w:w="9606" w:type="dxa"/>
        <w:tblInd w:w="306" w:type="dxa"/>
        <w:tblLook w:val="04A0" w:firstRow="1" w:lastRow="0" w:firstColumn="1" w:lastColumn="0" w:noHBand="0" w:noVBand="1"/>
      </w:tblPr>
      <w:tblGrid>
        <w:gridCol w:w="2840"/>
        <w:gridCol w:w="3222"/>
        <w:gridCol w:w="3544"/>
      </w:tblGrid>
      <w:tr w:rsidR="003633B2" w14:paraId="6B3DE2D6" w14:textId="77777777" w:rsidTr="00123A0C">
        <w:tc>
          <w:tcPr>
            <w:tcW w:w="2840" w:type="dxa"/>
            <w:vAlign w:val="center"/>
          </w:tcPr>
          <w:p w14:paraId="301532F6" w14:textId="77777777" w:rsidR="003633B2" w:rsidRPr="0084096A" w:rsidRDefault="007765DA" w:rsidP="00123A0C">
            <w:pPr>
              <w:ind w:right="-483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Meters </w:t>
            </w:r>
          </w:p>
        </w:tc>
        <w:tc>
          <w:tcPr>
            <w:tcW w:w="3222" w:type="dxa"/>
            <w:vAlign w:val="center"/>
          </w:tcPr>
          <w:p w14:paraId="3850CE70" w14:textId="77777777" w:rsidR="003633B2" w:rsidRPr="0084096A" w:rsidRDefault="007765DA" w:rsidP="00123A0C">
            <w:pPr>
              <w:ind w:right="-483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Lengths</w:t>
            </w:r>
          </w:p>
        </w:tc>
        <w:tc>
          <w:tcPr>
            <w:tcW w:w="3544" w:type="dxa"/>
            <w:vAlign w:val="center"/>
          </w:tcPr>
          <w:p w14:paraId="0F0C7053" w14:textId="77777777" w:rsidR="003633B2" w:rsidRPr="0084096A" w:rsidRDefault="007765DA" w:rsidP="00123A0C">
            <w:pPr>
              <w:ind w:right="-483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Miles</w:t>
            </w:r>
          </w:p>
        </w:tc>
      </w:tr>
      <w:tr w:rsidR="007765DA" w14:paraId="1A650DF0" w14:textId="77777777" w:rsidTr="00643188">
        <w:tc>
          <w:tcPr>
            <w:tcW w:w="2840" w:type="dxa"/>
          </w:tcPr>
          <w:p w14:paraId="40341EE8" w14:textId="77777777" w:rsidR="007765DA" w:rsidRDefault="007765DA" w:rsidP="003633B2">
            <w:pPr>
              <w:ind w:right="-48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500m</w:t>
            </w:r>
          </w:p>
        </w:tc>
        <w:tc>
          <w:tcPr>
            <w:tcW w:w="3222" w:type="dxa"/>
          </w:tcPr>
          <w:p w14:paraId="2A928B2A" w14:textId="77777777" w:rsidR="007765DA" w:rsidRDefault="002D26F5" w:rsidP="003633B2">
            <w:pPr>
              <w:ind w:right="-48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544" w:type="dxa"/>
          </w:tcPr>
          <w:p w14:paraId="52F19EC7" w14:textId="77777777" w:rsidR="007765DA" w:rsidRDefault="00FF5901" w:rsidP="003633B2">
            <w:pPr>
              <w:ind w:right="-48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0.31</w:t>
            </w:r>
          </w:p>
        </w:tc>
      </w:tr>
      <w:tr w:rsidR="007765DA" w14:paraId="6934ADCA" w14:textId="77777777" w:rsidTr="00643188">
        <w:tc>
          <w:tcPr>
            <w:tcW w:w="2840" w:type="dxa"/>
          </w:tcPr>
          <w:p w14:paraId="31D47B44" w14:textId="77777777" w:rsidR="007765DA" w:rsidRDefault="007765DA" w:rsidP="003633B2">
            <w:pPr>
              <w:ind w:right="-48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1000m</w:t>
            </w:r>
          </w:p>
        </w:tc>
        <w:tc>
          <w:tcPr>
            <w:tcW w:w="3222" w:type="dxa"/>
          </w:tcPr>
          <w:p w14:paraId="3F89B9B1" w14:textId="77777777" w:rsidR="007765DA" w:rsidRDefault="002D26F5" w:rsidP="003633B2">
            <w:pPr>
              <w:ind w:right="-48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3544" w:type="dxa"/>
          </w:tcPr>
          <w:p w14:paraId="21A59AE9" w14:textId="77777777" w:rsidR="007765DA" w:rsidRDefault="00FF5901" w:rsidP="003633B2">
            <w:pPr>
              <w:ind w:right="-48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0.62</w:t>
            </w:r>
          </w:p>
        </w:tc>
      </w:tr>
      <w:tr w:rsidR="007765DA" w14:paraId="66679720" w14:textId="77777777" w:rsidTr="00643188">
        <w:tc>
          <w:tcPr>
            <w:tcW w:w="2840" w:type="dxa"/>
          </w:tcPr>
          <w:p w14:paraId="24FC13B9" w14:textId="77777777" w:rsidR="007765DA" w:rsidRDefault="007765DA" w:rsidP="003633B2">
            <w:pPr>
              <w:ind w:right="-48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1500m</w:t>
            </w:r>
          </w:p>
        </w:tc>
        <w:tc>
          <w:tcPr>
            <w:tcW w:w="3222" w:type="dxa"/>
          </w:tcPr>
          <w:p w14:paraId="758D64EA" w14:textId="77777777" w:rsidR="007765DA" w:rsidRDefault="002D26F5" w:rsidP="003633B2">
            <w:pPr>
              <w:ind w:right="-48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3544" w:type="dxa"/>
          </w:tcPr>
          <w:p w14:paraId="4C655480" w14:textId="77777777" w:rsidR="007765DA" w:rsidRDefault="00FF5901" w:rsidP="003633B2">
            <w:pPr>
              <w:ind w:right="-48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0.93</w:t>
            </w:r>
          </w:p>
        </w:tc>
      </w:tr>
      <w:tr w:rsidR="007765DA" w14:paraId="7D2E07DB" w14:textId="77777777" w:rsidTr="00643188">
        <w:tc>
          <w:tcPr>
            <w:tcW w:w="2840" w:type="dxa"/>
          </w:tcPr>
          <w:p w14:paraId="2F1DA4A8" w14:textId="77777777" w:rsidR="007765DA" w:rsidRDefault="007765DA" w:rsidP="003633B2">
            <w:pPr>
              <w:ind w:right="-48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2000m</w:t>
            </w:r>
          </w:p>
        </w:tc>
        <w:tc>
          <w:tcPr>
            <w:tcW w:w="3222" w:type="dxa"/>
          </w:tcPr>
          <w:p w14:paraId="1F428871" w14:textId="77777777" w:rsidR="007765DA" w:rsidRDefault="002D26F5" w:rsidP="003633B2">
            <w:pPr>
              <w:ind w:right="-48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3544" w:type="dxa"/>
          </w:tcPr>
          <w:p w14:paraId="56790E7F" w14:textId="77777777" w:rsidR="007765DA" w:rsidRDefault="00FF5901" w:rsidP="003633B2">
            <w:pPr>
              <w:ind w:right="-48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1.24</w:t>
            </w:r>
          </w:p>
        </w:tc>
      </w:tr>
      <w:tr w:rsidR="003633B2" w14:paraId="17A085D0" w14:textId="77777777" w:rsidTr="00643188">
        <w:tc>
          <w:tcPr>
            <w:tcW w:w="2840" w:type="dxa"/>
          </w:tcPr>
          <w:p w14:paraId="69F06813" w14:textId="77777777" w:rsidR="003633B2" w:rsidRDefault="007765DA" w:rsidP="003633B2">
            <w:pPr>
              <w:ind w:right="-48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3000m</w:t>
            </w:r>
          </w:p>
        </w:tc>
        <w:tc>
          <w:tcPr>
            <w:tcW w:w="3222" w:type="dxa"/>
          </w:tcPr>
          <w:p w14:paraId="46D58322" w14:textId="77777777" w:rsidR="003633B2" w:rsidRDefault="002D26F5" w:rsidP="003633B2">
            <w:pPr>
              <w:ind w:right="-48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</w:t>
            </w:r>
          </w:p>
        </w:tc>
        <w:tc>
          <w:tcPr>
            <w:tcW w:w="3544" w:type="dxa"/>
          </w:tcPr>
          <w:p w14:paraId="08148E37" w14:textId="77777777" w:rsidR="003633B2" w:rsidRDefault="00FF5901" w:rsidP="003633B2">
            <w:pPr>
              <w:ind w:right="-48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1.86</w:t>
            </w:r>
          </w:p>
        </w:tc>
      </w:tr>
      <w:tr w:rsidR="003633B2" w14:paraId="1030761A" w14:textId="77777777" w:rsidTr="00643188">
        <w:tc>
          <w:tcPr>
            <w:tcW w:w="2840" w:type="dxa"/>
          </w:tcPr>
          <w:p w14:paraId="043A2806" w14:textId="77777777" w:rsidR="003633B2" w:rsidRDefault="007765DA" w:rsidP="003633B2">
            <w:pPr>
              <w:ind w:right="-48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4000m</w:t>
            </w:r>
          </w:p>
        </w:tc>
        <w:tc>
          <w:tcPr>
            <w:tcW w:w="3222" w:type="dxa"/>
          </w:tcPr>
          <w:p w14:paraId="461E2F24" w14:textId="77777777" w:rsidR="003633B2" w:rsidRDefault="002D26F5" w:rsidP="003633B2">
            <w:pPr>
              <w:ind w:right="-48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160</w:t>
            </w:r>
          </w:p>
        </w:tc>
        <w:tc>
          <w:tcPr>
            <w:tcW w:w="3544" w:type="dxa"/>
          </w:tcPr>
          <w:p w14:paraId="0F03646E" w14:textId="77777777" w:rsidR="003633B2" w:rsidRDefault="00FF5901" w:rsidP="003633B2">
            <w:pPr>
              <w:ind w:right="-48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2.49</w:t>
            </w:r>
          </w:p>
        </w:tc>
      </w:tr>
      <w:tr w:rsidR="003633B2" w14:paraId="66FBED9A" w14:textId="77777777" w:rsidTr="00643188">
        <w:tc>
          <w:tcPr>
            <w:tcW w:w="2840" w:type="dxa"/>
          </w:tcPr>
          <w:p w14:paraId="2E2F8861" w14:textId="77777777" w:rsidR="003633B2" w:rsidRDefault="007765DA" w:rsidP="003633B2">
            <w:pPr>
              <w:ind w:right="-48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5000m</w:t>
            </w:r>
          </w:p>
        </w:tc>
        <w:tc>
          <w:tcPr>
            <w:tcW w:w="3222" w:type="dxa"/>
          </w:tcPr>
          <w:p w14:paraId="708FCF45" w14:textId="77777777" w:rsidR="003633B2" w:rsidRDefault="002D26F5" w:rsidP="003633B2">
            <w:pPr>
              <w:ind w:right="-48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3544" w:type="dxa"/>
          </w:tcPr>
          <w:p w14:paraId="580F88B2" w14:textId="77777777" w:rsidR="003633B2" w:rsidRDefault="00FF5901" w:rsidP="003633B2">
            <w:pPr>
              <w:ind w:right="-48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3.11</w:t>
            </w:r>
          </w:p>
        </w:tc>
      </w:tr>
      <w:tr w:rsidR="003633B2" w14:paraId="6A0DD496" w14:textId="77777777" w:rsidTr="00643188">
        <w:tc>
          <w:tcPr>
            <w:tcW w:w="2840" w:type="dxa"/>
          </w:tcPr>
          <w:p w14:paraId="69D71E16" w14:textId="77777777" w:rsidR="003633B2" w:rsidRDefault="007765DA" w:rsidP="003633B2">
            <w:pPr>
              <w:ind w:right="-48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6000m</w:t>
            </w:r>
          </w:p>
        </w:tc>
        <w:tc>
          <w:tcPr>
            <w:tcW w:w="3222" w:type="dxa"/>
          </w:tcPr>
          <w:p w14:paraId="7CAA1678" w14:textId="77777777" w:rsidR="003633B2" w:rsidRDefault="002D26F5" w:rsidP="003633B2">
            <w:pPr>
              <w:ind w:right="-48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240</w:t>
            </w:r>
          </w:p>
        </w:tc>
        <w:tc>
          <w:tcPr>
            <w:tcW w:w="3544" w:type="dxa"/>
          </w:tcPr>
          <w:p w14:paraId="242CE9B0" w14:textId="77777777" w:rsidR="003633B2" w:rsidRDefault="00FF5901" w:rsidP="003633B2">
            <w:pPr>
              <w:ind w:right="-48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3.73</w:t>
            </w:r>
          </w:p>
        </w:tc>
      </w:tr>
      <w:tr w:rsidR="003633B2" w14:paraId="2936D5FB" w14:textId="77777777" w:rsidTr="00643188">
        <w:tc>
          <w:tcPr>
            <w:tcW w:w="2840" w:type="dxa"/>
          </w:tcPr>
          <w:p w14:paraId="2FA15B8E" w14:textId="77777777" w:rsidR="003633B2" w:rsidRDefault="007765DA" w:rsidP="003633B2">
            <w:pPr>
              <w:ind w:right="-48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7000m</w:t>
            </w:r>
          </w:p>
        </w:tc>
        <w:tc>
          <w:tcPr>
            <w:tcW w:w="3222" w:type="dxa"/>
          </w:tcPr>
          <w:p w14:paraId="5C4220FD" w14:textId="77777777" w:rsidR="003633B2" w:rsidRDefault="002D26F5" w:rsidP="003633B2">
            <w:pPr>
              <w:ind w:right="-48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280</w:t>
            </w:r>
          </w:p>
        </w:tc>
        <w:tc>
          <w:tcPr>
            <w:tcW w:w="3544" w:type="dxa"/>
          </w:tcPr>
          <w:p w14:paraId="6FF871E8" w14:textId="77777777" w:rsidR="003633B2" w:rsidRDefault="00FF5901" w:rsidP="003633B2">
            <w:pPr>
              <w:ind w:right="-48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4.35</w:t>
            </w:r>
          </w:p>
        </w:tc>
      </w:tr>
      <w:tr w:rsidR="007765DA" w14:paraId="72DD0346" w14:textId="77777777" w:rsidTr="00643188">
        <w:tc>
          <w:tcPr>
            <w:tcW w:w="2840" w:type="dxa"/>
          </w:tcPr>
          <w:p w14:paraId="37BBCC09" w14:textId="77777777" w:rsidR="007765DA" w:rsidRDefault="007765DA" w:rsidP="003633B2">
            <w:pPr>
              <w:ind w:right="-48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8000m</w:t>
            </w:r>
          </w:p>
        </w:tc>
        <w:tc>
          <w:tcPr>
            <w:tcW w:w="3222" w:type="dxa"/>
          </w:tcPr>
          <w:p w14:paraId="3A8F448B" w14:textId="77777777" w:rsidR="007765DA" w:rsidRDefault="002D26F5" w:rsidP="003633B2">
            <w:pPr>
              <w:ind w:right="-48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320</w:t>
            </w:r>
          </w:p>
        </w:tc>
        <w:tc>
          <w:tcPr>
            <w:tcW w:w="3544" w:type="dxa"/>
          </w:tcPr>
          <w:p w14:paraId="25456915" w14:textId="77777777" w:rsidR="007765DA" w:rsidRDefault="00FF5901" w:rsidP="003633B2">
            <w:pPr>
              <w:ind w:right="-48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4.97</w:t>
            </w:r>
          </w:p>
        </w:tc>
      </w:tr>
      <w:tr w:rsidR="007765DA" w14:paraId="617D1618" w14:textId="77777777" w:rsidTr="00643188">
        <w:tc>
          <w:tcPr>
            <w:tcW w:w="2840" w:type="dxa"/>
          </w:tcPr>
          <w:p w14:paraId="23D37A8F" w14:textId="77777777" w:rsidR="007765DA" w:rsidRDefault="007765DA" w:rsidP="003633B2">
            <w:pPr>
              <w:ind w:right="-48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9000m</w:t>
            </w:r>
          </w:p>
        </w:tc>
        <w:tc>
          <w:tcPr>
            <w:tcW w:w="3222" w:type="dxa"/>
          </w:tcPr>
          <w:p w14:paraId="0311899C" w14:textId="77777777" w:rsidR="007765DA" w:rsidRDefault="002D26F5" w:rsidP="003633B2">
            <w:pPr>
              <w:ind w:right="-48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360</w:t>
            </w:r>
          </w:p>
        </w:tc>
        <w:tc>
          <w:tcPr>
            <w:tcW w:w="3544" w:type="dxa"/>
          </w:tcPr>
          <w:p w14:paraId="52D8C7FD" w14:textId="77777777" w:rsidR="007765DA" w:rsidRDefault="00FF5901" w:rsidP="003633B2">
            <w:pPr>
              <w:ind w:right="-48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5.59</w:t>
            </w:r>
          </w:p>
        </w:tc>
      </w:tr>
      <w:tr w:rsidR="007765DA" w14:paraId="3E7339DC" w14:textId="77777777" w:rsidTr="00643188">
        <w:tc>
          <w:tcPr>
            <w:tcW w:w="2840" w:type="dxa"/>
          </w:tcPr>
          <w:p w14:paraId="16C577C1" w14:textId="77777777" w:rsidR="007765DA" w:rsidRDefault="007765DA" w:rsidP="003633B2">
            <w:pPr>
              <w:ind w:right="-48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10000m</w:t>
            </w:r>
          </w:p>
        </w:tc>
        <w:tc>
          <w:tcPr>
            <w:tcW w:w="3222" w:type="dxa"/>
          </w:tcPr>
          <w:p w14:paraId="308FE335" w14:textId="77777777" w:rsidR="007765DA" w:rsidRDefault="002D26F5" w:rsidP="003633B2">
            <w:pPr>
              <w:ind w:right="-48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</w:t>
            </w:r>
          </w:p>
        </w:tc>
        <w:tc>
          <w:tcPr>
            <w:tcW w:w="3544" w:type="dxa"/>
          </w:tcPr>
          <w:p w14:paraId="1B0C35A8" w14:textId="77777777" w:rsidR="007765DA" w:rsidRDefault="00FF5901" w:rsidP="003633B2">
            <w:pPr>
              <w:ind w:right="-48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6.21</w:t>
            </w:r>
          </w:p>
        </w:tc>
      </w:tr>
    </w:tbl>
    <w:p w14:paraId="657F7FDE" w14:textId="77777777" w:rsidR="003633B2" w:rsidRDefault="003633B2" w:rsidP="003633B2">
      <w:pPr>
        <w:ind w:left="-567" w:right="-483"/>
        <w:rPr>
          <w:rFonts w:asciiTheme="majorHAnsi" w:hAnsiTheme="majorHAnsi"/>
          <w:b/>
        </w:rPr>
      </w:pPr>
    </w:p>
    <w:p w14:paraId="23576709" w14:textId="77777777" w:rsidR="00B6763C" w:rsidRDefault="00B6763C" w:rsidP="00B6763C">
      <w:pPr>
        <w:ind w:right="-766"/>
        <w:rPr>
          <w:rFonts w:ascii="Comic Sans MS" w:hAnsi="Comic Sans MS"/>
          <w:color w:val="008000"/>
          <w:sz w:val="36"/>
          <w:szCs w:val="36"/>
        </w:rPr>
      </w:pPr>
    </w:p>
    <w:p w14:paraId="7A3F62C0" w14:textId="309A1D00" w:rsidR="00992849" w:rsidRDefault="00E0069E" w:rsidP="00B6763C">
      <w:pPr>
        <w:ind w:right="-766"/>
        <w:jc w:val="center"/>
        <w:rPr>
          <w:rFonts w:ascii="Comic Sans MS" w:hAnsi="Comic Sans MS"/>
          <w:color w:val="008000"/>
          <w:sz w:val="36"/>
          <w:szCs w:val="36"/>
        </w:rPr>
      </w:pPr>
      <w:r w:rsidRPr="005D78DA">
        <w:rPr>
          <w:rFonts w:ascii="Comic Sans MS" w:hAnsi="Comic Sans MS"/>
          <w:color w:val="008000"/>
          <w:sz w:val="36"/>
          <w:szCs w:val="36"/>
        </w:rPr>
        <w:lastRenderedPageBreak/>
        <w:t>NORWICH SWAN SWIMMING CLUB SPONSOR FORM</w:t>
      </w:r>
    </w:p>
    <w:p w14:paraId="6CBC62F2" w14:textId="77777777" w:rsidR="005D78DA" w:rsidRPr="000C0FB1" w:rsidRDefault="005D78DA" w:rsidP="005D78DA">
      <w:pPr>
        <w:ind w:right="-766"/>
        <w:rPr>
          <w:rFonts w:ascii="Comic Sans MS" w:hAnsi="Comic Sans MS"/>
          <w:color w:val="008000"/>
        </w:rPr>
      </w:pPr>
    </w:p>
    <w:p w14:paraId="122CE038" w14:textId="77777777" w:rsidR="005D78DA" w:rsidRPr="000C0FB1" w:rsidRDefault="005D78DA" w:rsidP="000C0FB1">
      <w:pPr>
        <w:pStyle w:val="ListParagraph"/>
        <w:ind w:left="-142" w:right="-766"/>
        <w:rPr>
          <w:rFonts w:ascii="Comic Sans MS" w:hAnsi="Comic Sans MS"/>
          <w:color w:val="008000"/>
          <w:sz w:val="32"/>
          <w:szCs w:val="32"/>
        </w:rPr>
      </w:pPr>
      <w:r w:rsidRPr="000C0FB1">
        <w:rPr>
          <w:rFonts w:ascii="Comic Sans MS" w:hAnsi="Comic Sans MS"/>
          <w:color w:val="008000"/>
          <w:sz w:val="32"/>
          <w:szCs w:val="32"/>
        </w:rPr>
        <w:t xml:space="preserve">Name of </w:t>
      </w:r>
      <w:r w:rsidR="00B77C15" w:rsidRPr="000C0FB1">
        <w:rPr>
          <w:rFonts w:ascii="Comic Sans MS" w:hAnsi="Comic Sans MS"/>
          <w:color w:val="008000"/>
          <w:sz w:val="32"/>
          <w:szCs w:val="32"/>
        </w:rPr>
        <w:t>swimmer: …………………………………………… Age: ……………</w:t>
      </w:r>
    </w:p>
    <w:p w14:paraId="5EA27306" w14:textId="77777777" w:rsidR="00B77C15" w:rsidRPr="000C0FB1" w:rsidRDefault="000C0FB1" w:rsidP="000C0FB1">
      <w:pPr>
        <w:pStyle w:val="ListParagraph"/>
        <w:ind w:left="-142" w:right="-766"/>
        <w:rPr>
          <w:rFonts w:asciiTheme="majorHAnsi" w:hAnsiTheme="majorHAnsi"/>
          <w:sz w:val="32"/>
          <w:szCs w:val="32"/>
        </w:rPr>
      </w:pPr>
      <w:r>
        <w:rPr>
          <w:rFonts w:ascii="Comic Sans MS" w:hAnsi="Comic Sans MS"/>
          <w:color w:val="008000"/>
          <w:sz w:val="32"/>
          <w:szCs w:val="32"/>
        </w:rPr>
        <w:t>Individual</w:t>
      </w:r>
      <w:r w:rsidR="00B77C15" w:rsidRPr="000C0FB1">
        <w:rPr>
          <w:rFonts w:ascii="Comic Sans MS" w:hAnsi="Comic Sans MS"/>
          <w:color w:val="008000"/>
          <w:sz w:val="32"/>
          <w:szCs w:val="32"/>
        </w:rPr>
        <w:t xml:space="preserve"> distance swum: ………………</w:t>
      </w:r>
      <w:r w:rsidR="000F782F">
        <w:rPr>
          <w:rFonts w:ascii="Comic Sans MS" w:hAnsi="Comic Sans MS"/>
          <w:color w:val="008000"/>
          <w:sz w:val="32"/>
          <w:szCs w:val="32"/>
        </w:rPr>
        <w:t xml:space="preserve"> </w:t>
      </w:r>
      <w:proofErr w:type="spellStart"/>
      <w:r w:rsidR="00B77C15" w:rsidRPr="000C0FB1">
        <w:rPr>
          <w:rFonts w:ascii="Comic Sans MS" w:hAnsi="Comic Sans MS"/>
          <w:color w:val="008000"/>
          <w:sz w:val="32"/>
          <w:szCs w:val="32"/>
        </w:rPr>
        <w:t>metres</w:t>
      </w:r>
      <w:proofErr w:type="spellEnd"/>
      <w:r w:rsidR="00B77C15" w:rsidRPr="000C0FB1">
        <w:rPr>
          <w:rFonts w:ascii="Comic Sans MS" w:hAnsi="Comic Sans MS"/>
          <w:color w:val="008000"/>
          <w:sz w:val="32"/>
          <w:szCs w:val="32"/>
        </w:rPr>
        <w:t xml:space="preserve"> / ………………</w:t>
      </w:r>
      <w:r w:rsidR="000F782F">
        <w:rPr>
          <w:rFonts w:ascii="Comic Sans MS" w:hAnsi="Comic Sans MS"/>
          <w:color w:val="008000"/>
          <w:sz w:val="32"/>
          <w:szCs w:val="32"/>
        </w:rPr>
        <w:t xml:space="preserve"> </w:t>
      </w:r>
      <w:r w:rsidR="00B77C15" w:rsidRPr="000C0FB1">
        <w:rPr>
          <w:rFonts w:ascii="Comic Sans MS" w:hAnsi="Comic Sans MS"/>
          <w:color w:val="008000"/>
          <w:sz w:val="32"/>
          <w:szCs w:val="32"/>
        </w:rPr>
        <w:t>lengths</w:t>
      </w:r>
    </w:p>
    <w:p w14:paraId="19238D3E" w14:textId="77777777" w:rsidR="00123A0C" w:rsidRDefault="00123A0C" w:rsidP="000C0FB1">
      <w:pPr>
        <w:pStyle w:val="ListParagraph"/>
        <w:ind w:left="-142" w:right="-766"/>
        <w:rPr>
          <w:rFonts w:ascii="Comic Sans MS" w:hAnsi="Comic Sans MS"/>
          <w:color w:val="008000"/>
          <w:sz w:val="32"/>
          <w:szCs w:val="32"/>
        </w:rPr>
      </w:pPr>
    </w:p>
    <w:p w14:paraId="03EE31C2" w14:textId="77777777" w:rsidR="00A160CC" w:rsidRPr="000C0FB1" w:rsidRDefault="00A160CC" w:rsidP="000C0FB1">
      <w:pPr>
        <w:pStyle w:val="ListParagraph"/>
        <w:ind w:left="-142" w:right="-766"/>
        <w:rPr>
          <w:rFonts w:ascii="Comic Sans MS" w:hAnsi="Comic Sans MS"/>
          <w:color w:val="008000"/>
          <w:sz w:val="32"/>
          <w:szCs w:val="32"/>
        </w:rPr>
      </w:pPr>
      <w:r w:rsidRPr="000C0FB1">
        <w:rPr>
          <w:rFonts w:ascii="Comic Sans MS" w:hAnsi="Comic Sans MS"/>
          <w:color w:val="008000"/>
          <w:sz w:val="32"/>
          <w:szCs w:val="32"/>
        </w:rPr>
        <w:t>Name</w:t>
      </w:r>
      <w:r w:rsidR="000C0FB1">
        <w:rPr>
          <w:rFonts w:ascii="Comic Sans MS" w:hAnsi="Comic Sans MS"/>
          <w:color w:val="008000"/>
          <w:sz w:val="32"/>
          <w:szCs w:val="32"/>
        </w:rPr>
        <w:t xml:space="preserve"> of </w:t>
      </w:r>
      <w:proofErr w:type="gramStart"/>
      <w:r w:rsidR="000C0FB1">
        <w:rPr>
          <w:rFonts w:ascii="Comic Sans MS" w:hAnsi="Comic Sans MS"/>
          <w:color w:val="008000"/>
          <w:sz w:val="32"/>
          <w:szCs w:val="32"/>
        </w:rPr>
        <w:t>team:…</w:t>
      </w:r>
      <w:proofErr w:type="gramEnd"/>
      <w:r w:rsidR="000C0FB1">
        <w:rPr>
          <w:rFonts w:ascii="Comic Sans MS" w:hAnsi="Comic Sans MS"/>
          <w:color w:val="008000"/>
          <w:sz w:val="32"/>
          <w:szCs w:val="32"/>
        </w:rPr>
        <w:t>…………………………………………………</w:t>
      </w:r>
    </w:p>
    <w:p w14:paraId="63F795B9" w14:textId="77777777" w:rsidR="005D78DA" w:rsidRPr="00A160CC" w:rsidRDefault="005D78DA" w:rsidP="000C0FB1">
      <w:pPr>
        <w:ind w:left="-142" w:right="-766"/>
        <w:rPr>
          <w:rFonts w:asciiTheme="majorHAnsi" w:hAnsiTheme="majorHAnsi"/>
          <w:sz w:val="32"/>
          <w:szCs w:val="32"/>
        </w:rPr>
      </w:pPr>
      <w:r w:rsidRPr="00A160CC">
        <w:rPr>
          <w:rFonts w:ascii="Comic Sans MS" w:hAnsi="Comic Sans MS"/>
          <w:color w:val="008000"/>
          <w:sz w:val="32"/>
          <w:szCs w:val="32"/>
        </w:rPr>
        <w:t xml:space="preserve">Total </w:t>
      </w:r>
      <w:r w:rsidR="00B77C15">
        <w:rPr>
          <w:rFonts w:ascii="Comic Sans MS" w:hAnsi="Comic Sans MS"/>
          <w:color w:val="008000"/>
          <w:sz w:val="32"/>
          <w:szCs w:val="32"/>
        </w:rPr>
        <w:t xml:space="preserve">team </w:t>
      </w:r>
      <w:r w:rsidRPr="00A160CC">
        <w:rPr>
          <w:rFonts w:ascii="Comic Sans MS" w:hAnsi="Comic Sans MS"/>
          <w:color w:val="008000"/>
          <w:sz w:val="32"/>
          <w:szCs w:val="32"/>
        </w:rPr>
        <w:t>distance swum: ……………</w:t>
      </w:r>
      <w:r w:rsidR="003633B2">
        <w:rPr>
          <w:rFonts w:ascii="Comic Sans MS" w:hAnsi="Comic Sans MS"/>
          <w:color w:val="008000"/>
          <w:sz w:val="32"/>
          <w:szCs w:val="32"/>
        </w:rPr>
        <w:t>…</w:t>
      </w:r>
      <w:r w:rsidR="000F782F">
        <w:rPr>
          <w:rFonts w:ascii="Comic Sans MS" w:hAnsi="Comic Sans MS"/>
          <w:color w:val="008000"/>
          <w:sz w:val="32"/>
          <w:szCs w:val="32"/>
        </w:rPr>
        <w:t xml:space="preserve"> </w:t>
      </w:r>
      <w:proofErr w:type="spellStart"/>
      <w:r w:rsidR="00B77C15">
        <w:rPr>
          <w:rFonts w:ascii="Comic Sans MS" w:hAnsi="Comic Sans MS"/>
          <w:color w:val="008000"/>
          <w:sz w:val="32"/>
          <w:szCs w:val="32"/>
        </w:rPr>
        <w:t>metres</w:t>
      </w:r>
      <w:proofErr w:type="spellEnd"/>
      <w:r w:rsidR="00B77C15">
        <w:rPr>
          <w:rFonts w:ascii="Comic Sans MS" w:hAnsi="Comic Sans MS"/>
          <w:color w:val="008000"/>
          <w:sz w:val="32"/>
          <w:szCs w:val="32"/>
        </w:rPr>
        <w:t>/</w:t>
      </w:r>
      <w:r w:rsidRPr="00A160CC">
        <w:rPr>
          <w:rFonts w:ascii="Comic Sans MS" w:hAnsi="Comic Sans MS"/>
          <w:color w:val="008000"/>
          <w:sz w:val="32"/>
          <w:szCs w:val="32"/>
        </w:rPr>
        <w:t>…………</w:t>
      </w:r>
      <w:r w:rsidR="003633B2">
        <w:rPr>
          <w:rFonts w:ascii="Comic Sans MS" w:hAnsi="Comic Sans MS"/>
          <w:color w:val="008000"/>
          <w:sz w:val="32"/>
          <w:szCs w:val="32"/>
        </w:rPr>
        <w:t>……</w:t>
      </w:r>
      <w:r w:rsidR="000F782F">
        <w:rPr>
          <w:rFonts w:ascii="Comic Sans MS" w:hAnsi="Comic Sans MS"/>
          <w:color w:val="008000"/>
          <w:sz w:val="32"/>
          <w:szCs w:val="32"/>
        </w:rPr>
        <w:t xml:space="preserve"> </w:t>
      </w:r>
      <w:r w:rsidRPr="00A160CC">
        <w:rPr>
          <w:rFonts w:ascii="Comic Sans MS" w:hAnsi="Comic Sans MS"/>
          <w:color w:val="008000"/>
          <w:sz w:val="32"/>
          <w:szCs w:val="32"/>
        </w:rPr>
        <w:t>lengths</w:t>
      </w:r>
      <w:bookmarkStart w:id="0" w:name="_GoBack"/>
      <w:bookmarkEnd w:id="0"/>
    </w:p>
    <w:p w14:paraId="2C37C787" w14:textId="77777777" w:rsidR="00992849" w:rsidRDefault="00992849" w:rsidP="00067FE1">
      <w:pPr>
        <w:rPr>
          <w:rFonts w:asciiTheme="majorHAnsi" w:hAnsiTheme="majorHAnsi"/>
        </w:rPr>
      </w:pPr>
    </w:p>
    <w:p w14:paraId="72EE6067" w14:textId="77777777" w:rsidR="00992849" w:rsidRDefault="00992849" w:rsidP="00067FE1">
      <w:pPr>
        <w:rPr>
          <w:rFonts w:asciiTheme="majorHAnsi" w:hAnsiTheme="majorHAnsi"/>
        </w:rPr>
      </w:pPr>
    </w:p>
    <w:tbl>
      <w:tblPr>
        <w:tblStyle w:val="TableGrid"/>
        <w:tblW w:w="11058" w:type="dxa"/>
        <w:tblInd w:w="-421" w:type="dxa"/>
        <w:tblLook w:val="04A0" w:firstRow="1" w:lastRow="0" w:firstColumn="1" w:lastColumn="0" w:noHBand="0" w:noVBand="1"/>
      </w:tblPr>
      <w:tblGrid>
        <w:gridCol w:w="850"/>
        <w:gridCol w:w="2127"/>
        <w:gridCol w:w="4253"/>
        <w:gridCol w:w="2552"/>
        <w:gridCol w:w="1276"/>
      </w:tblGrid>
      <w:tr w:rsidR="005A1A48" w14:paraId="5F9E1DC4" w14:textId="77777777" w:rsidTr="00643188">
        <w:tc>
          <w:tcPr>
            <w:tcW w:w="850" w:type="dxa"/>
          </w:tcPr>
          <w:p w14:paraId="3DF551DE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14:paraId="075294A2" w14:textId="77777777" w:rsidR="005A1A48" w:rsidRDefault="005A1A48" w:rsidP="00067F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Name </w:t>
            </w:r>
          </w:p>
        </w:tc>
        <w:tc>
          <w:tcPr>
            <w:tcW w:w="4253" w:type="dxa"/>
          </w:tcPr>
          <w:p w14:paraId="061CBC4F" w14:textId="77777777" w:rsidR="005A1A48" w:rsidRDefault="009A24EF" w:rsidP="00067F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Contact e-mail or telephone</w:t>
            </w:r>
          </w:p>
        </w:tc>
        <w:tc>
          <w:tcPr>
            <w:tcW w:w="2552" w:type="dxa"/>
          </w:tcPr>
          <w:p w14:paraId="1770D1AF" w14:textId="77777777" w:rsidR="005A1A48" w:rsidRDefault="005A1A48" w:rsidP="00067F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Sponsor (£)</w:t>
            </w:r>
          </w:p>
        </w:tc>
        <w:tc>
          <w:tcPr>
            <w:tcW w:w="1276" w:type="dxa"/>
          </w:tcPr>
          <w:p w14:paraId="5E28D5C7" w14:textId="77777777" w:rsidR="005A1A48" w:rsidRDefault="005A1A48" w:rsidP="00067F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</w:t>
            </w:r>
          </w:p>
        </w:tc>
      </w:tr>
      <w:tr w:rsidR="005A1A48" w14:paraId="139972CE" w14:textId="77777777" w:rsidTr="00643188">
        <w:trPr>
          <w:trHeight w:val="382"/>
        </w:trPr>
        <w:tc>
          <w:tcPr>
            <w:tcW w:w="850" w:type="dxa"/>
            <w:vAlign w:val="center"/>
          </w:tcPr>
          <w:p w14:paraId="4FE8C650" w14:textId="77777777" w:rsidR="005A1A48" w:rsidRPr="005A1A48" w:rsidRDefault="005A1A48" w:rsidP="005A1A4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14:paraId="300CCA4C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</w:tcPr>
          <w:p w14:paraId="75B99A47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6C60795F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4C1D1AC9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</w:tr>
      <w:tr w:rsidR="005A1A48" w14:paraId="26BEB642" w14:textId="77777777" w:rsidTr="00643188">
        <w:trPr>
          <w:trHeight w:val="416"/>
        </w:trPr>
        <w:tc>
          <w:tcPr>
            <w:tcW w:w="850" w:type="dxa"/>
            <w:vAlign w:val="center"/>
          </w:tcPr>
          <w:p w14:paraId="00D5FDE4" w14:textId="77777777" w:rsidR="005A1A48" w:rsidRPr="005A1A48" w:rsidRDefault="005A1A48" w:rsidP="005A1A4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14:paraId="2C79B805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</w:tcPr>
          <w:p w14:paraId="54956764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02AC48ED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267662F2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</w:tr>
      <w:tr w:rsidR="005A1A48" w14:paraId="62080348" w14:textId="77777777" w:rsidTr="00643188">
        <w:trPr>
          <w:trHeight w:val="421"/>
        </w:trPr>
        <w:tc>
          <w:tcPr>
            <w:tcW w:w="850" w:type="dxa"/>
            <w:vAlign w:val="center"/>
          </w:tcPr>
          <w:p w14:paraId="7D62D25F" w14:textId="77777777" w:rsidR="005A1A48" w:rsidRPr="005A1A48" w:rsidRDefault="005A1A48" w:rsidP="005A1A4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14:paraId="532D82E4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</w:tcPr>
          <w:p w14:paraId="140352C0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5E8A5522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7BF0DAD4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</w:tr>
      <w:tr w:rsidR="005A1A48" w14:paraId="2F9C8595" w14:textId="77777777" w:rsidTr="00643188">
        <w:trPr>
          <w:trHeight w:val="426"/>
        </w:trPr>
        <w:tc>
          <w:tcPr>
            <w:tcW w:w="850" w:type="dxa"/>
            <w:vAlign w:val="center"/>
          </w:tcPr>
          <w:p w14:paraId="6872BC31" w14:textId="77777777" w:rsidR="005A1A48" w:rsidRPr="005A1A48" w:rsidRDefault="005A1A48" w:rsidP="005A1A4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14:paraId="14AA983E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</w:tcPr>
          <w:p w14:paraId="6F9F4056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4B741DD3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40A907C9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</w:tr>
      <w:tr w:rsidR="005A1A48" w14:paraId="5D67EC48" w14:textId="77777777" w:rsidTr="00643188">
        <w:trPr>
          <w:trHeight w:val="405"/>
        </w:trPr>
        <w:tc>
          <w:tcPr>
            <w:tcW w:w="850" w:type="dxa"/>
            <w:vAlign w:val="center"/>
          </w:tcPr>
          <w:p w14:paraId="22BD7D9F" w14:textId="77777777" w:rsidR="005A1A48" w:rsidRPr="005A1A48" w:rsidRDefault="005A1A48" w:rsidP="005A1A4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14:paraId="5A890418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</w:tcPr>
          <w:p w14:paraId="556EE38F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1A1CD2CC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5ECF9A86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</w:tr>
      <w:tr w:rsidR="005A1A48" w14:paraId="54CF7DE3" w14:textId="77777777" w:rsidTr="00643188">
        <w:trPr>
          <w:trHeight w:val="411"/>
        </w:trPr>
        <w:tc>
          <w:tcPr>
            <w:tcW w:w="850" w:type="dxa"/>
            <w:vAlign w:val="center"/>
          </w:tcPr>
          <w:p w14:paraId="76E06BAE" w14:textId="77777777" w:rsidR="005A1A48" w:rsidRPr="005A1A48" w:rsidRDefault="005A1A48" w:rsidP="005A1A4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14:paraId="1A8FF723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</w:tcPr>
          <w:p w14:paraId="2008B62F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0941F2F5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4212583A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</w:tr>
      <w:tr w:rsidR="005A1A48" w14:paraId="7559408A" w14:textId="77777777" w:rsidTr="00643188">
        <w:trPr>
          <w:trHeight w:val="416"/>
        </w:trPr>
        <w:tc>
          <w:tcPr>
            <w:tcW w:w="850" w:type="dxa"/>
            <w:vAlign w:val="center"/>
          </w:tcPr>
          <w:p w14:paraId="371D5EFB" w14:textId="77777777" w:rsidR="005A1A48" w:rsidRPr="005A1A48" w:rsidRDefault="005A1A48" w:rsidP="005A1A4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14:paraId="7CD1A423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</w:tcPr>
          <w:p w14:paraId="1192D492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48F19046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76389FD9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</w:tr>
      <w:tr w:rsidR="005A1A48" w14:paraId="02F7BC29" w14:textId="77777777" w:rsidTr="00643188">
        <w:trPr>
          <w:trHeight w:val="422"/>
        </w:trPr>
        <w:tc>
          <w:tcPr>
            <w:tcW w:w="850" w:type="dxa"/>
            <w:vAlign w:val="center"/>
          </w:tcPr>
          <w:p w14:paraId="7C0DDFF2" w14:textId="77777777" w:rsidR="005A1A48" w:rsidRPr="005A1A48" w:rsidRDefault="005A1A48" w:rsidP="005A1A4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14:paraId="3B5543D2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</w:tcPr>
          <w:p w14:paraId="5117A156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1295361D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0149B029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</w:tr>
      <w:tr w:rsidR="005A1A48" w14:paraId="01DC9D4A" w14:textId="77777777" w:rsidTr="00643188">
        <w:trPr>
          <w:trHeight w:val="415"/>
        </w:trPr>
        <w:tc>
          <w:tcPr>
            <w:tcW w:w="850" w:type="dxa"/>
            <w:vAlign w:val="center"/>
          </w:tcPr>
          <w:p w14:paraId="74FA2B43" w14:textId="77777777" w:rsidR="005A1A48" w:rsidRPr="005A1A48" w:rsidRDefault="005A1A48" w:rsidP="005A1A4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14:paraId="3C5AA1C9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</w:tcPr>
          <w:p w14:paraId="7BFD71A9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44FE51D6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6B9658E1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</w:tr>
      <w:tr w:rsidR="005A1A48" w14:paraId="4E73B66E" w14:textId="77777777" w:rsidTr="00643188">
        <w:trPr>
          <w:trHeight w:val="407"/>
        </w:trPr>
        <w:tc>
          <w:tcPr>
            <w:tcW w:w="850" w:type="dxa"/>
            <w:vAlign w:val="center"/>
          </w:tcPr>
          <w:p w14:paraId="078AC294" w14:textId="77777777" w:rsidR="005A1A48" w:rsidRPr="005A1A48" w:rsidRDefault="005A1A48" w:rsidP="005A1A4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14:paraId="71575F10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</w:tcPr>
          <w:p w14:paraId="3FE6DB98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16832B6A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41254924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</w:tr>
      <w:tr w:rsidR="005A1A48" w14:paraId="66D2DE43" w14:textId="77777777" w:rsidTr="00643188">
        <w:trPr>
          <w:trHeight w:val="412"/>
        </w:trPr>
        <w:tc>
          <w:tcPr>
            <w:tcW w:w="850" w:type="dxa"/>
            <w:vAlign w:val="center"/>
          </w:tcPr>
          <w:p w14:paraId="482A7752" w14:textId="77777777" w:rsidR="005A1A48" w:rsidRPr="005A1A48" w:rsidRDefault="005A1A48" w:rsidP="005A1A4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14:paraId="20306B12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</w:tcPr>
          <w:p w14:paraId="7C8842B0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12736023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6F3BDE7A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</w:tr>
      <w:tr w:rsidR="005A1A48" w14:paraId="080CD7B5" w14:textId="77777777" w:rsidTr="00643188">
        <w:trPr>
          <w:trHeight w:val="418"/>
        </w:trPr>
        <w:tc>
          <w:tcPr>
            <w:tcW w:w="850" w:type="dxa"/>
            <w:vAlign w:val="center"/>
          </w:tcPr>
          <w:p w14:paraId="42A59891" w14:textId="77777777" w:rsidR="005A1A48" w:rsidRPr="005A1A48" w:rsidRDefault="005A1A48" w:rsidP="005A1A4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14:paraId="65DABF8D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</w:tcPr>
          <w:p w14:paraId="13F36C00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7C83056D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49742719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</w:tr>
      <w:tr w:rsidR="005A1A48" w14:paraId="1E906346" w14:textId="77777777" w:rsidTr="00643188">
        <w:trPr>
          <w:trHeight w:val="425"/>
        </w:trPr>
        <w:tc>
          <w:tcPr>
            <w:tcW w:w="850" w:type="dxa"/>
            <w:vAlign w:val="center"/>
          </w:tcPr>
          <w:p w14:paraId="6FBBE443" w14:textId="77777777" w:rsidR="005A1A48" w:rsidRPr="005A1A48" w:rsidRDefault="005A1A48" w:rsidP="005A1A4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14:paraId="1630D04F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</w:tcPr>
          <w:p w14:paraId="69B424D0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3EF52FA8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5F320FAE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</w:tr>
      <w:tr w:rsidR="005A1A48" w14:paraId="65344028" w14:textId="77777777" w:rsidTr="00643188">
        <w:trPr>
          <w:trHeight w:val="403"/>
        </w:trPr>
        <w:tc>
          <w:tcPr>
            <w:tcW w:w="850" w:type="dxa"/>
            <w:vAlign w:val="center"/>
          </w:tcPr>
          <w:p w14:paraId="243D3ED6" w14:textId="77777777" w:rsidR="005A1A48" w:rsidRPr="005A1A48" w:rsidRDefault="005A1A48" w:rsidP="005A1A4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14:paraId="5CA05961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</w:tcPr>
          <w:p w14:paraId="0E91BC94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07FC212F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6E91AA04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</w:tr>
      <w:tr w:rsidR="005A1A48" w14:paraId="23F102F8" w14:textId="77777777" w:rsidTr="00643188">
        <w:trPr>
          <w:trHeight w:val="408"/>
        </w:trPr>
        <w:tc>
          <w:tcPr>
            <w:tcW w:w="850" w:type="dxa"/>
            <w:vAlign w:val="center"/>
          </w:tcPr>
          <w:p w14:paraId="208E1D2B" w14:textId="77777777" w:rsidR="005A1A48" w:rsidRPr="005A1A48" w:rsidRDefault="005A1A48" w:rsidP="005A1A4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14:paraId="0701BDE9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</w:tcPr>
          <w:p w14:paraId="68DF4B77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595EFA6E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2BBA44E0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</w:tr>
      <w:tr w:rsidR="005A1A48" w14:paraId="61BFCA62" w14:textId="77777777" w:rsidTr="00643188">
        <w:trPr>
          <w:trHeight w:val="428"/>
        </w:trPr>
        <w:tc>
          <w:tcPr>
            <w:tcW w:w="850" w:type="dxa"/>
            <w:vAlign w:val="center"/>
          </w:tcPr>
          <w:p w14:paraId="700BA368" w14:textId="77777777" w:rsidR="005A1A48" w:rsidRPr="005A1A48" w:rsidRDefault="005A1A48" w:rsidP="005A1A4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14:paraId="0988B948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</w:tcPr>
          <w:p w14:paraId="5D38B33B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6340C17D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464BB732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</w:tr>
      <w:tr w:rsidR="005A1A48" w14:paraId="34322195" w14:textId="77777777" w:rsidTr="00643188">
        <w:trPr>
          <w:trHeight w:val="421"/>
        </w:trPr>
        <w:tc>
          <w:tcPr>
            <w:tcW w:w="850" w:type="dxa"/>
            <w:vAlign w:val="center"/>
          </w:tcPr>
          <w:p w14:paraId="15C40DE9" w14:textId="77777777" w:rsidR="005A1A48" w:rsidRPr="005A1A48" w:rsidRDefault="005A1A48" w:rsidP="005A1A4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14:paraId="1D56643C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</w:tcPr>
          <w:p w14:paraId="16501B4E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1A343A15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60A4FAB0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</w:tr>
      <w:tr w:rsidR="005A1A48" w14:paraId="47B2480F" w14:textId="77777777" w:rsidTr="00643188">
        <w:trPr>
          <w:trHeight w:val="413"/>
        </w:trPr>
        <w:tc>
          <w:tcPr>
            <w:tcW w:w="850" w:type="dxa"/>
            <w:vAlign w:val="center"/>
          </w:tcPr>
          <w:p w14:paraId="023F1D56" w14:textId="77777777" w:rsidR="005A1A48" w:rsidRPr="005A1A48" w:rsidRDefault="005A1A48" w:rsidP="005A1A4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14:paraId="4A55154D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</w:tcPr>
          <w:p w14:paraId="3D1F197F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6D21E48A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4849864E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</w:tr>
      <w:tr w:rsidR="005A1A48" w14:paraId="726F3562" w14:textId="77777777" w:rsidTr="00643188">
        <w:trPr>
          <w:trHeight w:val="404"/>
        </w:trPr>
        <w:tc>
          <w:tcPr>
            <w:tcW w:w="850" w:type="dxa"/>
            <w:vAlign w:val="center"/>
          </w:tcPr>
          <w:p w14:paraId="1D834C9B" w14:textId="77777777" w:rsidR="005A1A48" w:rsidRPr="005A1A48" w:rsidRDefault="005A1A48" w:rsidP="005A1A4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14:paraId="511E9207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</w:tcPr>
          <w:p w14:paraId="1CD4E778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2EC0A0AA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2EE06AD5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</w:tr>
      <w:tr w:rsidR="005A1A48" w14:paraId="755BD7F3" w14:textId="77777777" w:rsidTr="00643188">
        <w:trPr>
          <w:trHeight w:val="424"/>
        </w:trPr>
        <w:tc>
          <w:tcPr>
            <w:tcW w:w="850" w:type="dxa"/>
            <w:vAlign w:val="center"/>
          </w:tcPr>
          <w:p w14:paraId="2F5FDFCC" w14:textId="77777777" w:rsidR="005A1A48" w:rsidRPr="005A1A48" w:rsidRDefault="005A1A48" w:rsidP="005A1A4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14:paraId="0C195DDE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</w:tcPr>
          <w:p w14:paraId="4432CF70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6C4CC198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57ABD01D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</w:tr>
      <w:tr w:rsidR="005A1A48" w14:paraId="3030DED8" w14:textId="77777777" w:rsidTr="00643188">
        <w:trPr>
          <w:trHeight w:val="417"/>
        </w:trPr>
        <w:tc>
          <w:tcPr>
            <w:tcW w:w="850" w:type="dxa"/>
            <w:vAlign w:val="center"/>
          </w:tcPr>
          <w:p w14:paraId="5F78894D" w14:textId="77777777" w:rsidR="005A1A48" w:rsidRPr="005A1A48" w:rsidRDefault="005A1A48" w:rsidP="005A1A4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14:paraId="2E382AE9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</w:tcPr>
          <w:p w14:paraId="3BD3019D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28F1BD20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5CF14D57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</w:tr>
      <w:tr w:rsidR="005A1A48" w14:paraId="55873478" w14:textId="77777777" w:rsidTr="00643188">
        <w:trPr>
          <w:trHeight w:val="409"/>
        </w:trPr>
        <w:tc>
          <w:tcPr>
            <w:tcW w:w="850" w:type="dxa"/>
            <w:vAlign w:val="center"/>
          </w:tcPr>
          <w:p w14:paraId="5DE1CEF2" w14:textId="77777777" w:rsidR="005A1A48" w:rsidRPr="005A1A48" w:rsidRDefault="005A1A48" w:rsidP="005A1A4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14:paraId="3ACD08E2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</w:tcPr>
          <w:p w14:paraId="66DAA050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6C451193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30C01F8D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</w:tr>
      <w:tr w:rsidR="005A1A48" w14:paraId="5C67E3E8" w14:textId="77777777" w:rsidTr="00643188">
        <w:trPr>
          <w:trHeight w:val="428"/>
        </w:trPr>
        <w:tc>
          <w:tcPr>
            <w:tcW w:w="850" w:type="dxa"/>
            <w:vAlign w:val="center"/>
          </w:tcPr>
          <w:p w14:paraId="3EF4CE0A" w14:textId="77777777" w:rsidR="005A1A48" w:rsidRPr="005A1A48" w:rsidRDefault="005A1A48" w:rsidP="005A1A4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14:paraId="5091256E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</w:tcPr>
          <w:p w14:paraId="6B55D7F5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574ABA87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68E2B5DE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</w:tr>
      <w:tr w:rsidR="005A1A48" w14:paraId="2D46B491" w14:textId="77777777" w:rsidTr="00643188">
        <w:trPr>
          <w:trHeight w:val="406"/>
        </w:trPr>
        <w:tc>
          <w:tcPr>
            <w:tcW w:w="850" w:type="dxa"/>
            <w:vAlign w:val="center"/>
          </w:tcPr>
          <w:p w14:paraId="189F2874" w14:textId="77777777" w:rsidR="005A1A48" w:rsidRPr="005A1A48" w:rsidRDefault="005A1A48" w:rsidP="005A1A4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14:paraId="2CDFB692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</w:tcPr>
          <w:p w14:paraId="1D6BBD02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493EB185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052D1336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</w:tr>
      <w:tr w:rsidR="005A1A48" w14:paraId="0C92B1C4" w14:textId="77777777" w:rsidTr="00643188">
        <w:trPr>
          <w:trHeight w:val="413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C89F020" w14:textId="77777777" w:rsidR="005A1A48" w:rsidRPr="005A1A48" w:rsidRDefault="005A1A48" w:rsidP="005A1A4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2CDC01D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A4FCCC3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726F1F77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2C171523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</w:tr>
      <w:tr w:rsidR="005A1A48" w14:paraId="1CD81104" w14:textId="77777777" w:rsidTr="00643188">
        <w:trPr>
          <w:trHeight w:val="413"/>
        </w:trPr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72BA5BB4" w14:textId="77777777" w:rsidR="005A1A48" w:rsidRPr="005A1A48" w:rsidRDefault="005A1A48" w:rsidP="005A1A48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14:paraId="725D0EBC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tcBorders>
              <w:left w:val="nil"/>
              <w:bottom w:val="nil"/>
            </w:tcBorders>
          </w:tcPr>
          <w:p w14:paraId="770B365C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04314F34" w14:textId="77777777" w:rsidR="005A1A48" w:rsidRDefault="005A1A48" w:rsidP="005A1A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 money raised:</w:t>
            </w:r>
          </w:p>
        </w:tc>
        <w:tc>
          <w:tcPr>
            <w:tcW w:w="1276" w:type="dxa"/>
          </w:tcPr>
          <w:p w14:paraId="72B82107" w14:textId="77777777" w:rsidR="005A1A48" w:rsidRDefault="005A1A48" w:rsidP="00067FE1">
            <w:pPr>
              <w:rPr>
                <w:rFonts w:asciiTheme="majorHAnsi" w:hAnsiTheme="majorHAnsi"/>
              </w:rPr>
            </w:pPr>
          </w:p>
        </w:tc>
      </w:tr>
    </w:tbl>
    <w:p w14:paraId="28118984" w14:textId="77777777" w:rsidR="00067FE1" w:rsidRPr="00067FE1" w:rsidRDefault="00067FE1" w:rsidP="004170BC">
      <w:pPr>
        <w:rPr>
          <w:rFonts w:asciiTheme="majorHAnsi" w:hAnsiTheme="majorHAnsi"/>
        </w:rPr>
      </w:pPr>
    </w:p>
    <w:sectPr w:rsidR="00067FE1" w:rsidRPr="00067FE1" w:rsidSect="007765DA">
      <w:pgSz w:w="11900" w:h="16840"/>
      <w:pgMar w:top="567" w:right="985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174D5"/>
    <w:multiLevelType w:val="hybridMultilevel"/>
    <w:tmpl w:val="33C68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41F1D"/>
    <w:multiLevelType w:val="hybridMultilevel"/>
    <w:tmpl w:val="B76EA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A547E"/>
    <w:multiLevelType w:val="hybridMultilevel"/>
    <w:tmpl w:val="4D6ECA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64415"/>
    <w:multiLevelType w:val="hybridMultilevel"/>
    <w:tmpl w:val="8144B3CE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9C"/>
    <w:rsid w:val="0002486F"/>
    <w:rsid w:val="00037AEB"/>
    <w:rsid w:val="00067FE1"/>
    <w:rsid w:val="00074D27"/>
    <w:rsid w:val="000C0FB1"/>
    <w:rsid w:val="000F782F"/>
    <w:rsid w:val="00123A0C"/>
    <w:rsid w:val="0014453B"/>
    <w:rsid w:val="001E582E"/>
    <w:rsid w:val="00240A05"/>
    <w:rsid w:val="00277ABB"/>
    <w:rsid w:val="002D26F5"/>
    <w:rsid w:val="002D3462"/>
    <w:rsid w:val="002E1DE8"/>
    <w:rsid w:val="00330E49"/>
    <w:rsid w:val="00332294"/>
    <w:rsid w:val="003633B2"/>
    <w:rsid w:val="00363591"/>
    <w:rsid w:val="003733CA"/>
    <w:rsid w:val="00376263"/>
    <w:rsid w:val="003D3CF1"/>
    <w:rsid w:val="004170BC"/>
    <w:rsid w:val="0044249E"/>
    <w:rsid w:val="004D513C"/>
    <w:rsid w:val="00514054"/>
    <w:rsid w:val="00524FBE"/>
    <w:rsid w:val="00540E25"/>
    <w:rsid w:val="00557A21"/>
    <w:rsid w:val="0057299C"/>
    <w:rsid w:val="005A1A48"/>
    <w:rsid w:val="005D78DA"/>
    <w:rsid w:val="00617DAB"/>
    <w:rsid w:val="00643188"/>
    <w:rsid w:val="00672046"/>
    <w:rsid w:val="006A1CF4"/>
    <w:rsid w:val="00724D44"/>
    <w:rsid w:val="007449B6"/>
    <w:rsid w:val="0075161F"/>
    <w:rsid w:val="00757317"/>
    <w:rsid w:val="007765DA"/>
    <w:rsid w:val="007948E4"/>
    <w:rsid w:val="007D1DC2"/>
    <w:rsid w:val="007E0F68"/>
    <w:rsid w:val="007E5A35"/>
    <w:rsid w:val="0084096A"/>
    <w:rsid w:val="008D11EC"/>
    <w:rsid w:val="00914569"/>
    <w:rsid w:val="00927332"/>
    <w:rsid w:val="00963BE0"/>
    <w:rsid w:val="0097669F"/>
    <w:rsid w:val="00992849"/>
    <w:rsid w:val="009A24EF"/>
    <w:rsid w:val="009E1205"/>
    <w:rsid w:val="00A07BD1"/>
    <w:rsid w:val="00A160CC"/>
    <w:rsid w:val="00A3249C"/>
    <w:rsid w:val="00A77947"/>
    <w:rsid w:val="00A82421"/>
    <w:rsid w:val="00AA6D8C"/>
    <w:rsid w:val="00AB30F9"/>
    <w:rsid w:val="00B5382B"/>
    <w:rsid w:val="00B6763C"/>
    <w:rsid w:val="00B77C15"/>
    <w:rsid w:val="00C3660E"/>
    <w:rsid w:val="00C705BB"/>
    <w:rsid w:val="00C7722F"/>
    <w:rsid w:val="00C86C67"/>
    <w:rsid w:val="00D058D8"/>
    <w:rsid w:val="00D54889"/>
    <w:rsid w:val="00D569E5"/>
    <w:rsid w:val="00D7027B"/>
    <w:rsid w:val="00D8446B"/>
    <w:rsid w:val="00DB38B8"/>
    <w:rsid w:val="00E0069E"/>
    <w:rsid w:val="00E07483"/>
    <w:rsid w:val="00E14F98"/>
    <w:rsid w:val="00E465FC"/>
    <w:rsid w:val="00E5251E"/>
    <w:rsid w:val="00E80437"/>
    <w:rsid w:val="00F1738E"/>
    <w:rsid w:val="00FA39FE"/>
    <w:rsid w:val="00FC3422"/>
    <w:rsid w:val="00FC6D30"/>
    <w:rsid w:val="00FD7C6F"/>
    <w:rsid w:val="00FF59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698C1"/>
  <w15:docId w15:val="{EB59DC20-67AF-4F3D-A211-7AC44FBD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9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9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29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299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E1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7DAB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C3660E"/>
    <w:rPr>
      <w:i/>
      <w:iCs/>
    </w:rPr>
  </w:style>
  <w:style w:type="character" w:styleId="Strong">
    <w:name w:val="Strong"/>
    <w:basedOn w:val="DefaultParagraphFont"/>
    <w:uiPriority w:val="22"/>
    <w:qFormat/>
    <w:rsid w:val="001E582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763C"/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67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7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fundme.com/Norwich-Swan-Swimming-Club-Fundrais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5FB650-0A60-4B2E-A2A3-DE1759D6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Davis</dc:creator>
  <cp:lastModifiedBy>CHAPMAN, Neil</cp:lastModifiedBy>
  <cp:revision>2</cp:revision>
  <cp:lastPrinted>2014-02-11T12:42:00Z</cp:lastPrinted>
  <dcterms:created xsi:type="dcterms:W3CDTF">2019-03-19T15:35:00Z</dcterms:created>
  <dcterms:modified xsi:type="dcterms:W3CDTF">2019-03-19T15:35:00Z</dcterms:modified>
</cp:coreProperties>
</file>