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7F662" w14:textId="77777777" w:rsidR="0043147B" w:rsidRPr="0019057E" w:rsidRDefault="0051772B" w:rsidP="00931F05">
      <w:pPr>
        <w:pStyle w:val="SEBodytext"/>
      </w:pPr>
      <w:bookmarkStart w:id="0" w:name="_GoBack"/>
      <w:bookmarkEnd w:id="0"/>
      <w:r w:rsidRPr="0051772B">
        <w:rPr>
          <w:color w:val="EE3A24"/>
          <w:sz w:val="56"/>
          <w:szCs w:val="48"/>
        </w:rPr>
        <w:t>Covid-19 Lead Role Description</w:t>
      </w:r>
    </w:p>
    <w:p w14:paraId="5873E0B2" w14:textId="77777777" w:rsidR="0043147B" w:rsidRPr="0019057E" w:rsidRDefault="0043147B" w:rsidP="00931F05">
      <w:pPr>
        <w:pStyle w:val="SESubheaderintropara"/>
      </w:pPr>
      <w:r w:rsidRPr="0019057E">
        <w:t xml:space="preserve">Introduction </w:t>
      </w:r>
    </w:p>
    <w:p w14:paraId="707FF75C" w14:textId="77777777" w:rsidR="0043147B" w:rsidRDefault="0043147B" w:rsidP="00931F05">
      <w:pPr>
        <w:pStyle w:val="SEBodytext"/>
      </w:pPr>
      <w:r>
        <w:t xml:space="preserve">The Covid-19 Lead is the key resource and contact for all matters Covid-19 for the club and will be responsible for liaising with key stakeholders and other organisations in relation to the clubs response to Covid-19. They promote clear and effective club communication channels and ensure all members feel supported and have someone to go to should they have any questions or concerns. </w:t>
      </w:r>
    </w:p>
    <w:p w14:paraId="7841776F" w14:textId="77777777" w:rsidR="0043147B" w:rsidRDefault="0043147B" w:rsidP="0043147B">
      <w:pPr>
        <w:pStyle w:val="Default"/>
        <w:rPr>
          <w:color w:val="auto"/>
          <w:sz w:val="22"/>
          <w:szCs w:val="22"/>
        </w:rPr>
      </w:pPr>
    </w:p>
    <w:p w14:paraId="028FD6A3" w14:textId="77777777" w:rsidR="0043147B" w:rsidRPr="0019057E" w:rsidRDefault="0043147B" w:rsidP="00931F05">
      <w:pPr>
        <w:pStyle w:val="SESubheaderintropara"/>
      </w:pPr>
      <w:r w:rsidRPr="0019057E">
        <w:t xml:space="preserve">Who we are looking for? </w:t>
      </w:r>
    </w:p>
    <w:p w14:paraId="6329E1B0" w14:textId="77777777" w:rsidR="0043147B" w:rsidRPr="00931F05" w:rsidRDefault="0043147B" w:rsidP="00931F05">
      <w:pPr>
        <w:pStyle w:val="SEBodytext"/>
        <w:numPr>
          <w:ilvl w:val="0"/>
          <w:numId w:val="4"/>
        </w:numPr>
      </w:pPr>
      <w:r w:rsidRPr="00931F05">
        <w:t>You will be reliable and proactive with a positive approach</w:t>
      </w:r>
    </w:p>
    <w:p w14:paraId="58C3F8CD" w14:textId="77777777" w:rsidR="00931F05" w:rsidRDefault="00931F05" w:rsidP="00931F05">
      <w:pPr>
        <w:pStyle w:val="SEBodytext"/>
        <w:ind w:left="720"/>
      </w:pPr>
    </w:p>
    <w:p w14:paraId="712CB579" w14:textId="77777777" w:rsidR="0043147B" w:rsidRPr="00931F05" w:rsidRDefault="0043147B" w:rsidP="00931F05">
      <w:pPr>
        <w:pStyle w:val="SEBodytext"/>
        <w:numPr>
          <w:ilvl w:val="0"/>
          <w:numId w:val="4"/>
        </w:numPr>
      </w:pPr>
      <w:r w:rsidRPr="00931F05">
        <w:t xml:space="preserve">You will be an excellent communicator with good verbal, written and IT skills </w:t>
      </w:r>
    </w:p>
    <w:p w14:paraId="5B3ADD77" w14:textId="77777777" w:rsidR="00931F05" w:rsidRDefault="00931F05" w:rsidP="00931F05">
      <w:pPr>
        <w:pStyle w:val="SEBodytext"/>
        <w:ind w:left="720"/>
      </w:pPr>
    </w:p>
    <w:p w14:paraId="7C4EF777" w14:textId="77777777" w:rsidR="0043147B" w:rsidRPr="00931F05" w:rsidRDefault="0043147B" w:rsidP="00931F05">
      <w:pPr>
        <w:pStyle w:val="SEBodytext"/>
        <w:numPr>
          <w:ilvl w:val="0"/>
          <w:numId w:val="4"/>
        </w:numPr>
      </w:pPr>
      <w:r w:rsidRPr="00931F05">
        <w:t xml:space="preserve">You will be a good listener with excellent interpersonal skills </w:t>
      </w:r>
    </w:p>
    <w:p w14:paraId="7C789D3E" w14:textId="77777777" w:rsidR="0043147B" w:rsidRPr="0019057E" w:rsidRDefault="0043147B" w:rsidP="0043147B">
      <w:pPr>
        <w:pStyle w:val="Default"/>
        <w:rPr>
          <w:color w:val="36B0D1" w:themeColor="accent1" w:themeShade="BF"/>
          <w:sz w:val="22"/>
          <w:szCs w:val="22"/>
        </w:rPr>
      </w:pPr>
    </w:p>
    <w:p w14:paraId="3A354E08" w14:textId="77777777" w:rsidR="0043147B" w:rsidRPr="0019057E" w:rsidRDefault="0043147B" w:rsidP="00931F05">
      <w:pPr>
        <w:pStyle w:val="SESubheaderintropara"/>
      </w:pPr>
      <w:r w:rsidRPr="0019057E">
        <w:t xml:space="preserve">What do we and the club expect from you? </w:t>
      </w:r>
    </w:p>
    <w:p w14:paraId="29FF6226" w14:textId="77777777" w:rsidR="0043147B" w:rsidRPr="00931F05" w:rsidRDefault="0043147B" w:rsidP="00931F05">
      <w:pPr>
        <w:pStyle w:val="SEBodytext"/>
        <w:numPr>
          <w:ilvl w:val="0"/>
          <w:numId w:val="4"/>
        </w:numPr>
      </w:pPr>
      <w:r w:rsidRPr="00931F05">
        <w:t>To link with and support the local operator and implement changes as required</w:t>
      </w:r>
    </w:p>
    <w:p w14:paraId="45650C18" w14:textId="77777777" w:rsidR="00931F05" w:rsidRDefault="00931F05" w:rsidP="00931F05">
      <w:pPr>
        <w:pStyle w:val="SEBodytext"/>
        <w:ind w:left="720"/>
      </w:pPr>
    </w:p>
    <w:p w14:paraId="508DC8B6" w14:textId="77777777" w:rsidR="0043147B" w:rsidRPr="00931F05" w:rsidRDefault="0043147B" w:rsidP="00931F05">
      <w:pPr>
        <w:pStyle w:val="SEBodytext"/>
        <w:numPr>
          <w:ilvl w:val="0"/>
          <w:numId w:val="5"/>
        </w:numPr>
      </w:pPr>
      <w:r w:rsidRPr="00931F05">
        <w:t>To act as a main point of contact for all members with regards to Covid-19</w:t>
      </w:r>
    </w:p>
    <w:p w14:paraId="6A59DFB5" w14:textId="77777777" w:rsidR="00931F05" w:rsidRDefault="00931F05" w:rsidP="00931F05">
      <w:pPr>
        <w:pStyle w:val="SEBodytext"/>
        <w:ind w:left="720"/>
      </w:pPr>
    </w:p>
    <w:p w14:paraId="14E80AAF" w14:textId="77777777" w:rsidR="0043147B" w:rsidRPr="00931F05" w:rsidRDefault="0043147B" w:rsidP="00931F05">
      <w:pPr>
        <w:pStyle w:val="SEBodytext"/>
        <w:numPr>
          <w:ilvl w:val="0"/>
          <w:numId w:val="5"/>
        </w:numPr>
      </w:pPr>
      <w:r w:rsidRPr="00931F05">
        <w:t xml:space="preserve">To oversee the implementation of the relevant risk assessments </w:t>
      </w:r>
    </w:p>
    <w:p w14:paraId="24EE8C94" w14:textId="77777777" w:rsidR="00931F05" w:rsidRDefault="00931F05" w:rsidP="00931F05">
      <w:pPr>
        <w:pStyle w:val="SEBodytext"/>
        <w:ind w:left="720"/>
      </w:pPr>
    </w:p>
    <w:p w14:paraId="6E93DBA9" w14:textId="77777777" w:rsidR="0043147B" w:rsidRPr="00931F05" w:rsidRDefault="0043147B" w:rsidP="00931F05">
      <w:pPr>
        <w:pStyle w:val="SEBodytext"/>
        <w:numPr>
          <w:ilvl w:val="0"/>
          <w:numId w:val="5"/>
        </w:numPr>
      </w:pPr>
      <w:r w:rsidRPr="00931F05">
        <w:t xml:space="preserve">To keep up to date with the latest Government advice and guidelines on Covid-19 </w:t>
      </w:r>
    </w:p>
    <w:p w14:paraId="395ED0B1" w14:textId="77777777" w:rsidR="00931F05" w:rsidRDefault="00931F05" w:rsidP="00931F05">
      <w:pPr>
        <w:pStyle w:val="SEBodytext"/>
        <w:ind w:left="720"/>
      </w:pPr>
    </w:p>
    <w:p w14:paraId="0578D82B" w14:textId="77777777" w:rsidR="0043147B" w:rsidRPr="00931F05" w:rsidRDefault="0043147B" w:rsidP="00931F05">
      <w:pPr>
        <w:pStyle w:val="SEBodytext"/>
        <w:numPr>
          <w:ilvl w:val="0"/>
          <w:numId w:val="5"/>
        </w:numPr>
      </w:pPr>
      <w:r w:rsidRPr="00931F05">
        <w:t>To regularly review the clubs risk assessments and safety documents and recommend changes when necessary.</w:t>
      </w:r>
    </w:p>
    <w:p w14:paraId="08099023" w14:textId="77777777" w:rsidR="00931F05" w:rsidRDefault="00931F05" w:rsidP="00931F05">
      <w:pPr>
        <w:pStyle w:val="SEBodytext"/>
        <w:ind w:left="720"/>
      </w:pPr>
    </w:p>
    <w:p w14:paraId="71EB5020" w14:textId="77777777" w:rsidR="0043147B" w:rsidRPr="00931F05" w:rsidRDefault="0043147B" w:rsidP="00931F05">
      <w:pPr>
        <w:pStyle w:val="SEBodytext"/>
        <w:numPr>
          <w:ilvl w:val="0"/>
          <w:numId w:val="5"/>
        </w:numPr>
      </w:pPr>
      <w:r w:rsidRPr="00931F05">
        <w:t>To support the Chair, Welfare Officer and/or coaches with any related Covid-19 iss</w:t>
      </w:r>
      <w:r w:rsidR="00931F05">
        <w:t>ues.</w:t>
      </w:r>
    </w:p>
    <w:p w14:paraId="6B6DCB6A" w14:textId="77777777" w:rsidR="00931F05" w:rsidRDefault="00931F05" w:rsidP="00931F05">
      <w:pPr>
        <w:pStyle w:val="SEBodytext"/>
        <w:ind w:left="720"/>
      </w:pPr>
    </w:p>
    <w:p w14:paraId="6E21A202" w14:textId="77777777" w:rsidR="0043147B" w:rsidRPr="00931F05" w:rsidRDefault="0043147B" w:rsidP="00931F05">
      <w:pPr>
        <w:pStyle w:val="SEBodytext"/>
        <w:numPr>
          <w:ilvl w:val="0"/>
          <w:numId w:val="5"/>
        </w:numPr>
      </w:pPr>
      <w:r w:rsidRPr="00931F05">
        <w:t>Advise the committee on the effectiveness of the Covid-19 risk assessments and other documentation and seek advice and guidance where required.</w:t>
      </w:r>
    </w:p>
    <w:p w14:paraId="1B511459" w14:textId="77777777" w:rsidR="0043147B" w:rsidRDefault="0043147B" w:rsidP="0043147B">
      <w:pPr>
        <w:pStyle w:val="Default"/>
        <w:rPr>
          <w:color w:val="auto"/>
          <w:sz w:val="22"/>
          <w:szCs w:val="22"/>
        </w:rPr>
      </w:pPr>
    </w:p>
    <w:p w14:paraId="10866A49" w14:textId="77777777" w:rsidR="0043147B" w:rsidRPr="0019057E" w:rsidRDefault="0043147B" w:rsidP="00931F05">
      <w:pPr>
        <w:pStyle w:val="SESubheaderintropara"/>
      </w:pPr>
      <w:r w:rsidRPr="0019057E">
        <w:t xml:space="preserve">Level of commitment required </w:t>
      </w:r>
    </w:p>
    <w:p w14:paraId="0FA81EBB" w14:textId="77777777" w:rsidR="0043147B" w:rsidRDefault="0043147B" w:rsidP="00931F05">
      <w:pPr>
        <w:pStyle w:val="SEBodytext"/>
      </w:pPr>
      <w:r>
        <w:t xml:space="preserve">This will vary from club to club, but could involve some ongoing weekly responsibilities and regular attendance at training sessions. </w:t>
      </w:r>
    </w:p>
    <w:p w14:paraId="3FAFA5DA" w14:textId="77777777" w:rsidR="0043147B" w:rsidRDefault="0043147B" w:rsidP="0043147B">
      <w:pPr>
        <w:pStyle w:val="Default"/>
        <w:rPr>
          <w:color w:val="auto"/>
          <w:sz w:val="22"/>
          <w:szCs w:val="22"/>
        </w:rPr>
      </w:pPr>
    </w:p>
    <w:p w14:paraId="507A85B2" w14:textId="77777777" w:rsidR="00931F05" w:rsidRDefault="0043147B" w:rsidP="00931F05">
      <w:pPr>
        <w:pStyle w:val="SESubheaderintropara"/>
      </w:pPr>
      <w:r w:rsidRPr="0019057E">
        <w:t xml:space="preserve">What support can you expect from Swim England? </w:t>
      </w:r>
    </w:p>
    <w:p w14:paraId="0767CDEB" w14:textId="77777777" w:rsidR="0043147B" w:rsidRPr="00931F05" w:rsidRDefault="0043147B" w:rsidP="00931F05">
      <w:pPr>
        <w:pStyle w:val="SEBodytext"/>
        <w:numPr>
          <w:ilvl w:val="0"/>
          <w:numId w:val="5"/>
        </w:numPr>
      </w:pPr>
      <w:r w:rsidRPr="00931F05">
        <w:t xml:space="preserve">Access to Covid-19 resources and guidance via the ‘Club Hub’. </w:t>
      </w:r>
    </w:p>
    <w:p w14:paraId="34535217" w14:textId="77777777" w:rsidR="00931F05" w:rsidRDefault="00931F05" w:rsidP="00931F05">
      <w:pPr>
        <w:pStyle w:val="SEBodytext"/>
        <w:ind w:left="720"/>
      </w:pPr>
    </w:p>
    <w:p w14:paraId="7B810C27" w14:textId="77777777" w:rsidR="0043147B" w:rsidRPr="00931F05" w:rsidRDefault="0043147B" w:rsidP="00931F05">
      <w:pPr>
        <w:pStyle w:val="SEBodytext"/>
        <w:numPr>
          <w:ilvl w:val="0"/>
          <w:numId w:val="5"/>
        </w:numPr>
      </w:pPr>
      <w:r w:rsidRPr="00931F05">
        <w:t xml:space="preserve">Direct contact with and support from the Swim England Club Development Officers </w:t>
      </w:r>
    </w:p>
    <w:p w14:paraId="20BC1F2B" w14:textId="77777777" w:rsidR="0043147B" w:rsidRPr="00931F05" w:rsidRDefault="0043147B" w:rsidP="00931F05">
      <w:pPr>
        <w:pStyle w:val="SESubheaderintropara"/>
      </w:pPr>
      <w:r w:rsidRPr="00931F05">
        <w:lastRenderedPageBreak/>
        <w:t xml:space="preserve">What will you gain from the experience? </w:t>
      </w:r>
    </w:p>
    <w:p w14:paraId="6C0476C8" w14:textId="77777777" w:rsidR="0043147B" w:rsidRPr="00931F05" w:rsidRDefault="0043147B" w:rsidP="00931F05">
      <w:pPr>
        <w:pStyle w:val="SEBodytext"/>
      </w:pPr>
      <w:r w:rsidRPr="00931F05">
        <w:t>This is currently an extremely vital role and central to all the clubs current activities. As well as your ability to ensure clear and effective club communication channels, it is an opportunity take on a new challenge, working as part of a team to enhance the health, safety and support of all club members, and their parents.</w:t>
      </w:r>
    </w:p>
    <w:p w14:paraId="024DBF69" w14:textId="77777777" w:rsidR="0043147B" w:rsidRPr="00E40326" w:rsidRDefault="0043147B" w:rsidP="0043147B">
      <w:pPr>
        <w:rPr>
          <w:color w:val="555555" w:themeColor="text1"/>
          <w:sz w:val="22"/>
        </w:rPr>
      </w:pPr>
    </w:p>
    <w:p w14:paraId="7BB4D038" w14:textId="77777777" w:rsidR="00234F63" w:rsidRPr="0034712A" w:rsidRDefault="00234F63" w:rsidP="0034712A">
      <w:pPr>
        <w:rPr>
          <w:color w:val="555555" w:themeColor="text1"/>
          <w:sz w:val="22"/>
          <w:szCs w:val="22"/>
          <w:lang w:val="en-US"/>
        </w:rPr>
      </w:pPr>
    </w:p>
    <w:sectPr w:rsidR="00234F63" w:rsidRPr="0034712A" w:rsidSect="0034381D">
      <w:headerReference w:type="default" r:id="rId8"/>
      <w:footerReference w:type="default" r:id="rId9"/>
      <w:headerReference w:type="first" r:id="rId10"/>
      <w:footerReference w:type="first" r:id="rId11"/>
      <w:pgSz w:w="11900" w:h="16840"/>
      <w:pgMar w:top="117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F6D3A" w14:textId="77777777" w:rsidR="001C559E" w:rsidRDefault="001C559E" w:rsidP="00362075">
      <w:r>
        <w:separator/>
      </w:r>
    </w:p>
  </w:endnote>
  <w:endnote w:type="continuationSeparator" w:id="0">
    <w:p w14:paraId="58790ECA" w14:textId="77777777" w:rsidR="001C559E" w:rsidRDefault="001C559E" w:rsidP="0036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2F99B" w14:textId="77777777" w:rsidR="00764C1B" w:rsidRPr="00764C1B" w:rsidRDefault="00764C1B" w:rsidP="00764C1B">
    <w:pPr>
      <w:pStyle w:val="SEBodytext"/>
      <w:ind w:left="2160"/>
      <w:rPr>
        <w:sz w:val="16"/>
      </w:rPr>
    </w:pPr>
    <w:r>
      <w:rPr>
        <w:sz w:val="16"/>
      </w:rPr>
      <w:t xml:space="preserve"> </w:t>
    </w:r>
    <w:sdt>
      <w:sdtPr>
        <w:rPr>
          <w:noProof/>
          <w:sz w:val="16"/>
        </w:rPr>
        <w:id w:val="-1979907371"/>
        <w:docPartObj>
          <w:docPartGallery w:val="Page Numbers (Bottom of Page)"/>
          <w:docPartUnique/>
        </w:docPartObj>
      </w:sdtPr>
      <w:sdtEndPr/>
      <w:sdtContent>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fldChar w:fldCharType="begin"/>
        </w:r>
        <w:r>
          <w:rPr>
            <w:sz w:val="16"/>
          </w:rPr>
          <w:instrText xml:space="preserve"> PAGE   \* MERGEFORMAT </w:instrText>
        </w:r>
        <w:r>
          <w:rPr>
            <w:sz w:val="16"/>
          </w:rPr>
          <w:fldChar w:fldCharType="separate"/>
        </w:r>
        <w:r>
          <w:rPr>
            <w:noProof/>
            <w:sz w:val="16"/>
          </w:rPr>
          <w:t>2</w:t>
        </w:r>
        <w:r>
          <w:rPr>
            <w:noProof/>
            <w:sz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A868B" w14:textId="77777777" w:rsidR="00764C1B" w:rsidRPr="00764C1B" w:rsidRDefault="00764C1B" w:rsidP="00764C1B">
    <w:pPr>
      <w:pStyle w:val="SEBodytext"/>
      <w:rPr>
        <w:sz w:val="16"/>
      </w:rPr>
    </w:pPr>
    <w:r>
      <w:rPr>
        <w:sz w:val="16"/>
      </w:rPr>
      <w:t xml:space="preserve">Updated June 2020 </w:t>
    </w:r>
    <w:sdt>
      <w:sdtPr>
        <w:rPr>
          <w:noProof/>
          <w:sz w:val="16"/>
        </w:rPr>
        <w:id w:val="-15937761"/>
        <w:docPartObj>
          <w:docPartGallery w:val="Page Numbers (Bottom of Page)"/>
          <w:docPartUnique/>
        </w:docPartObj>
      </w:sdtPr>
      <w:sdtEndPr/>
      <w:sdtContent>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fldChar w:fldCharType="begin"/>
        </w:r>
        <w:r>
          <w:rPr>
            <w:sz w:val="16"/>
          </w:rPr>
          <w:instrText xml:space="preserve"> PAGE   \* MERGEFORMAT </w:instrText>
        </w:r>
        <w:r>
          <w:rPr>
            <w:sz w:val="16"/>
          </w:rPr>
          <w:fldChar w:fldCharType="separate"/>
        </w:r>
        <w:r>
          <w:rPr>
            <w:noProof/>
            <w:sz w:val="16"/>
          </w:rPr>
          <w:t>1</w:t>
        </w:r>
        <w:r>
          <w:rPr>
            <w:noProof/>
            <w:sz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1B9F5" w14:textId="77777777" w:rsidR="001C559E" w:rsidRDefault="001C559E" w:rsidP="00362075">
      <w:r>
        <w:separator/>
      </w:r>
    </w:p>
  </w:footnote>
  <w:footnote w:type="continuationSeparator" w:id="0">
    <w:p w14:paraId="705A1E6C" w14:textId="77777777" w:rsidR="001C559E" w:rsidRDefault="001C559E" w:rsidP="00362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F116B" w14:textId="77777777" w:rsidR="00362075" w:rsidRPr="00362075" w:rsidRDefault="00A05DB1" w:rsidP="00362075">
    <w:r>
      <w:rPr>
        <w:noProof/>
        <w:lang w:eastAsia="en-GB"/>
      </w:rPr>
      <w:drawing>
        <wp:anchor distT="0" distB="0" distL="114300" distR="114300" simplePos="0" relativeHeight="251661312" behindDoc="1" locked="0" layoutInCell="1" allowOverlap="1" wp14:anchorId="10B729D2" wp14:editId="5DCC26A4">
          <wp:simplePos x="0" y="0"/>
          <wp:positionH relativeFrom="page">
            <wp:align>center</wp:align>
          </wp:positionH>
          <wp:positionV relativeFrom="page">
            <wp:align>center</wp:align>
          </wp:positionV>
          <wp:extent cx="7955279" cy="1125287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 Word Template2.jpg"/>
                  <pic:cNvPicPr/>
                </pic:nvPicPr>
                <pic:blipFill>
                  <a:blip r:embed="rId1">
                    <a:extLst>
                      <a:ext uri="{28A0092B-C50C-407E-A947-70E740481C1C}">
                        <a14:useLocalDpi xmlns:a14="http://schemas.microsoft.com/office/drawing/2010/main" val="0"/>
                      </a:ext>
                    </a:extLst>
                  </a:blip>
                  <a:stretch>
                    <a:fillRect/>
                  </a:stretch>
                </pic:blipFill>
                <pic:spPr>
                  <a:xfrm>
                    <a:off x="0" y="0"/>
                    <a:ext cx="7955279" cy="11252871"/>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850C0" w14:textId="77777777" w:rsidR="0034381D" w:rsidRDefault="00A05DB1">
    <w:r>
      <w:rPr>
        <w:noProof/>
        <w:lang w:eastAsia="en-GB"/>
      </w:rPr>
      <w:drawing>
        <wp:anchor distT="0" distB="0" distL="114300" distR="114300" simplePos="0" relativeHeight="251660288" behindDoc="1" locked="0" layoutInCell="1" allowOverlap="1" wp14:anchorId="7BF35B1C" wp14:editId="41FB32D7">
          <wp:simplePos x="0" y="0"/>
          <wp:positionH relativeFrom="page">
            <wp:align>center</wp:align>
          </wp:positionH>
          <wp:positionV relativeFrom="page">
            <wp:align>center</wp:align>
          </wp:positionV>
          <wp:extent cx="7955279" cy="1125287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 Word Template.jpg"/>
                  <pic:cNvPicPr/>
                </pic:nvPicPr>
                <pic:blipFill>
                  <a:blip r:embed="rId1">
                    <a:extLst>
                      <a:ext uri="{28A0092B-C50C-407E-A947-70E740481C1C}">
                        <a14:useLocalDpi xmlns:a14="http://schemas.microsoft.com/office/drawing/2010/main" val="0"/>
                      </a:ext>
                    </a:extLst>
                  </a:blip>
                  <a:stretch>
                    <a:fillRect/>
                  </a:stretch>
                </pic:blipFill>
                <pic:spPr>
                  <a:xfrm>
                    <a:off x="0" y="0"/>
                    <a:ext cx="7955279" cy="11252871"/>
                  </a:xfrm>
                  <a:prstGeom prst="rect">
                    <a:avLst/>
                  </a:prstGeom>
                </pic:spPr>
              </pic:pic>
            </a:graphicData>
          </a:graphic>
          <wp14:sizeRelH relativeFrom="margin">
            <wp14:pctWidth>0</wp14:pctWidth>
          </wp14:sizeRelH>
          <wp14:sizeRelV relativeFrom="margin">
            <wp14:pctHeight>0</wp14:pctHeight>
          </wp14:sizeRelV>
        </wp:anchor>
      </w:drawing>
    </w:r>
  </w:p>
  <w:p w14:paraId="303ED0DC" w14:textId="77777777" w:rsidR="0034381D" w:rsidRDefault="0034381D"/>
  <w:p w14:paraId="74DF4C2E" w14:textId="77777777" w:rsidR="0034381D" w:rsidRDefault="0034381D"/>
  <w:p w14:paraId="357A6CC2" w14:textId="77777777" w:rsidR="0034381D" w:rsidRDefault="0034381D"/>
  <w:p w14:paraId="34AB259F" w14:textId="77777777" w:rsidR="0034381D" w:rsidRDefault="0034381D"/>
  <w:p w14:paraId="24CF01C1" w14:textId="77777777" w:rsidR="0034381D" w:rsidRDefault="0034381D"/>
  <w:p w14:paraId="34831D69" w14:textId="77777777" w:rsidR="00362075" w:rsidRDefault="0036207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38EE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182387"/>
    <w:multiLevelType w:val="hybridMultilevel"/>
    <w:tmpl w:val="563CB070"/>
    <w:lvl w:ilvl="0" w:tplc="98F214F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67276C"/>
    <w:multiLevelType w:val="hybridMultilevel"/>
    <w:tmpl w:val="0A5233D4"/>
    <w:lvl w:ilvl="0" w:tplc="98F214F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235EE3"/>
    <w:multiLevelType w:val="hybridMultilevel"/>
    <w:tmpl w:val="FD1E36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2016450"/>
    <w:multiLevelType w:val="hybridMultilevel"/>
    <w:tmpl w:val="3F087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2E29D3"/>
    <w:multiLevelType w:val="hybridMultilevel"/>
    <w:tmpl w:val="5C580746"/>
    <w:lvl w:ilvl="0" w:tplc="98F214F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FE5"/>
    <w:rsid w:val="000041DC"/>
    <w:rsid w:val="00016A47"/>
    <w:rsid w:val="00060A78"/>
    <w:rsid w:val="00092C6F"/>
    <w:rsid w:val="0009450E"/>
    <w:rsid w:val="000C33E6"/>
    <w:rsid w:val="000D1CD1"/>
    <w:rsid w:val="001A2FE6"/>
    <w:rsid w:val="001C559E"/>
    <w:rsid w:val="002053B4"/>
    <w:rsid w:val="00234F63"/>
    <w:rsid w:val="003042FA"/>
    <w:rsid w:val="0034381D"/>
    <w:rsid w:val="0034712A"/>
    <w:rsid w:val="00362075"/>
    <w:rsid w:val="00375E80"/>
    <w:rsid w:val="003B0BEF"/>
    <w:rsid w:val="003B13AE"/>
    <w:rsid w:val="0043147B"/>
    <w:rsid w:val="00446F92"/>
    <w:rsid w:val="004E0C8E"/>
    <w:rsid w:val="0051288B"/>
    <w:rsid w:val="0051772B"/>
    <w:rsid w:val="005433DB"/>
    <w:rsid w:val="005B68F7"/>
    <w:rsid w:val="00613BA9"/>
    <w:rsid w:val="006571A7"/>
    <w:rsid w:val="00673E3A"/>
    <w:rsid w:val="006A1ED9"/>
    <w:rsid w:val="006A5551"/>
    <w:rsid w:val="006B45DF"/>
    <w:rsid w:val="006D0C1A"/>
    <w:rsid w:val="006D37C3"/>
    <w:rsid w:val="006E1FE5"/>
    <w:rsid w:val="007509CB"/>
    <w:rsid w:val="00764C1B"/>
    <w:rsid w:val="00771C78"/>
    <w:rsid w:val="00826110"/>
    <w:rsid w:val="00887AF7"/>
    <w:rsid w:val="008A4C85"/>
    <w:rsid w:val="00905F20"/>
    <w:rsid w:val="00931F05"/>
    <w:rsid w:val="00951A9E"/>
    <w:rsid w:val="009C2EBB"/>
    <w:rsid w:val="00A05DB1"/>
    <w:rsid w:val="00A62402"/>
    <w:rsid w:val="00A62D6D"/>
    <w:rsid w:val="00A6416C"/>
    <w:rsid w:val="00A6621B"/>
    <w:rsid w:val="00A961D8"/>
    <w:rsid w:val="00AB39C0"/>
    <w:rsid w:val="00BE0D2A"/>
    <w:rsid w:val="00BF640A"/>
    <w:rsid w:val="00C15E06"/>
    <w:rsid w:val="00C32209"/>
    <w:rsid w:val="00C439EA"/>
    <w:rsid w:val="00C821C6"/>
    <w:rsid w:val="00C96269"/>
    <w:rsid w:val="00CF4961"/>
    <w:rsid w:val="00D12534"/>
    <w:rsid w:val="00D7708A"/>
    <w:rsid w:val="00DE01C1"/>
    <w:rsid w:val="00DE79D9"/>
    <w:rsid w:val="00DF5C1F"/>
    <w:rsid w:val="00E555DC"/>
    <w:rsid w:val="00F53C43"/>
    <w:rsid w:val="00FF1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A56255"/>
  <w14:defaultImageDpi w14:val="32767"/>
  <w15:chartTrackingRefBased/>
  <w15:docId w15:val="{5B420BB3-E42A-4222-A8F4-FDEDEF8B1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1"/>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1FE5"/>
    <w:pPr>
      <w:keepNext/>
      <w:keepLines/>
      <w:spacing w:before="240"/>
      <w:outlineLvl w:val="0"/>
    </w:pPr>
    <w:rPr>
      <w:rFonts w:asciiTheme="majorHAnsi" w:eastAsiaTheme="majorEastAsia" w:hAnsiTheme="majorHAnsi" w:cstheme="majorBidi"/>
      <w:color w:val="36B0D1" w:themeColor="accent1" w:themeShade="BF"/>
      <w:sz w:val="32"/>
      <w:szCs w:val="32"/>
    </w:rPr>
  </w:style>
  <w:style w:type="paragraph" w:styleId="Heading2">
    <w:name w:val="heading 2"/>
    <w:basedOn w:val="Normal"/>
    <w:next w:val="Normal"/>
    <w:link w:val="Heading2Char"/>
    <w:uiPriority w:val="9"/>
    <w:semiHidden/>
    <w:unhideWhenUsed/>
    <w:qFormat/>
    <w:rsid w:val="006E1FE5"/>
    <w:pPr>
      <w:keepNext/>
      <w:keepLines/>
      <w:spacing w:before="40"/>
      <w:outlineLvl w:val="1"/>
    </w:pPr>
    <w:rPr>
      <w:rFonts w:asciiTheme="majorHAnsi" w:eastAsiaTheme="majorEastAsia" w:hAnsiTheme="majorHAnsi" w:cstheme="majorBidi"/>
      <w:color w:val="36B0D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Header">
    <w:name w:val="SE Header"/>
    <w:basedOn w:val="Normal"/>
    <w:qFormat/>
    <w:rsid w:val="006E1FE5"/>
    <w:rPr>
      <w:color w:val="EE3A24"/>
      <w:sz w:val="56"/>
      <w:szCs w:val="48"/>
    </w:rPr>
  </w:style>
  <w:style w:type="paragraph" w:customStyle="1" w:styleId="SESubheaderintropara">
    <w:name w:val="SE Subheader/intro para"/>
    <w:basedOn w:val="Normal"/>
    <w:qFormat/>
    <w:rsid w:val="006E1FE5"/>
    <w:pPr>
      <w:spacing w:before="120" w:after="120"/>
    </w:pPr>
    <w:rPr>
      <w:color w:val="2195AE"/>
      <w:sz w:val="32"/>
      <w:szCs w:val="32"/>
    </w:rPr>
  </w:style>
  <w:style w:type="paragraph" w:customStyle="1" w:styleId="SEBodytext">
    <w:name w:val="SE Body text"/>
    <w:basedOn w:val="Normal"/>
    <w:link w:val="SEBodytextChar"/>
    <w:qFormat/>
    <w:rsid w:val="006E1FE5"/>
    <w:rPr>
      <w:color w:val="555555" w:themeColor="text1"/>
      <w:sz w:val="22"/>
    </w:rPr>
  </w:style>
  <w:style w:type="character" w:customStyle="1" w:styleId="Heading1Char">
    <w:name w:val="Heading 1 Char"/>
    <w:basedOn w:val="DefaultParagraphFont"/>
    <w:link w:val="Heading1"/>
    <w:uiPriority w:val="9"/>
    <w:rsid w:val="006E1FE5"/>
    <w:rPr>
      <w:rFonts w:asciiTheme="majorHAnsi" w:eastAsiaTheme="majorEastAsia" w:hAnsiTheme="majorHAnsi" w:cstheme="majorBidi"/>
      <w:color w:val="36B0D1" w:themeColor="accent1" w:themeShade="BF"/>
      <w:sz w:val="32"/>
      <w:szCs w:val="32"/>
    </w:rPr>
  </w:style>
  <w:style w:type="paragraph" w:styleId="NoSpacing">
    <w:name w:val="No Spacing"/>
    <w:uiPriority w:val="1"/>
    <w:qFormat/>
    <w:rsid w:val="006E1FE5"/>
  </w:style>
  <w:style w:type="character" w:customStyle="1" w:styleId="Heading2Char">
    <w:name w:val="Heading 2 Char"/>
    <w:basedOn w:val="DefaultParagraphFont"/>
    <w:link w:val="Heading2"/>
    <w:uiPriority w:val="9"/>
    <w:semiHidden/>
    <w:rsid w:val="006E1FE5"/>
    <w:rPr>
      <w:rFonts w:asciiTheme="majorHAnsi" w:eastAsiaTheme="majorEastAsia" w:hAnsiTheme="majorHAnsi" w:cstheme="majorBidi"/>
      <w:color w:val="36B0D1" w:themeColor="accent1" w:themeShade="BF"/>
      <w:sz w:val="26"/>
      <w:szCs w:val="26"/>
    </w:rPr>
  </w:style>
  <w:style w:type="paragraph" w:styleId="Title">
    <w:name w:val="Title"/>
    <w:basedOn w:val="Normal"/>
    <w:next w:val="Normal"/>
    <w:link w:val="TitleChar"/>
    <w:uiPriority w:val="10"/>
    <w:qFormat/>
    <w:rsid w:val="006E1FE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1FE5"/>
    <w:rPr>
      <w:rFonts w:asciiTheme="majorHAnsi" w:eastAsiaTheme="majorEastAsia" w:hAnsiTheme="majorHAnsi" w:cstheme="majorBidi"/>
      <w:spacing w:val="-10"/>
      <w:kern w:val="28"/>
      <w:sz w:val="56"/>
      <w:szCs w:val="56"/>
    </w:rPr>
  </w:style>
  <w:style w:type="paragraph" w:customStyle="1" w:styleId="Default">
    <w:name w:val="Default"/>
    <w:rsid w:val="0043147B"/>
    <w:pPr>
      <w:autoSpaceDE w:val="0"/>
      <w:autoSpaceDN w:val="0"/>
      <w:adjustRightInd w:val="0"/>
    </w:pPr>
    <w:rPr>
      <w:rFonts w:ascii="Calibri" w:hAnsi="Calibri" w:cs="Calibri"/>
      <w:color w:val="000000"/>
      <w:sz w:val="24"/>
    </w:rPr>
  </w:style>
  <w:style w:type="character" w:customStyle="1" w:styleId="SEBodytextChar">
    <w:name w:val="SE Body text Char"/>
    <w:basedOn w:val="DefaultParagraphFont"/>
    <w:link w:val="SEBodytext"/>
    <w:locked/>
    <w:rsid w:val="0043147B"/>
    <w:rPr>
      <w:color w:val="555555" w:themeColor="text1"/>
      <w:sz w:val="22"/>
    </w:rPr>
  </w:style>
  <w:style w:type="paragraph" w:styleId="Header">
    <w:name w:val="header"/>
    <w:basedOn w:val="Normal"/>
    <w:link w:val="HeaderChar"/>
    <w:uiPriority w:val="99"/>
    <w:unhideWhenUsed/>
    <w:rsid w:val="00931F05"/>
    <w:pPr>
      <w:tabs>
        <w:tab w:val="center" w:pos="4513"/>
        <w:tab w:val="right" w:pos="9026"/>
      </w:tabs>
    </w:pPr>
  </w:style>
  <w:style w:type="character" w:customStyle="1" w:styleId="HeaderChar">
    <w:name w:val="Header Char"/>
    <w:basedOn w:val="DefaultParagraphFont"/>
    <w:link w:val="Header"/>
    <w:uiPriority w:val="99"/>
    <w:rsid w:val="00931F05"/>
  </w:style>
  <w:style w:type="paragraph" w:styleId="Footer">
    <w:name w:val="footer"/>
    <w:basedOn w:val="Normal"/>
    <w:link w:val="FooterChar"/>
    <w:uiPriority w:val="99"/>
    <w:unhideWhenUsed/>
    <w:rsid w:val="00931F05"/>
    <w:pPr>
      <w:tabs>
        <w:tab w:val="center" w:pos="4513"/>
        <w:tab w:val="right" w:pos="9026"/>
      </w:tabs>
    </w:pPr>
  </w:style>
  <w:style w:type="character" w:customStyle="1" w:styleId="FooterChar">
    <w:name w:val="Footer Char"/>
    <w:basedOn w:val="DefaultParagraphFont"/>
    <w:link w:val="Footer"/>
    <w:uiPriority w:val="99"/>
    <w:rsid w:val="00931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026274">
      <w:bodyDiv w:val="1"/>
      <w:marLeft w:val="0"/>
      <w:marRight w:val="0"/>
      <w:marTop w:val="0"/>
      <w:marBottom w:val="0"/>
      <w:divBdr>
        <w:top w:val="none" w:sz="0" w:space="0" w:color="auto"/>
        <w:left w:val="none" w:sz="0" w:space="0" w:color="auto"/>
        <w:bottom w:val="none" w:sz="0" w:space="0" w:color="auto"/>
        <w:right w:val="none" w:sz="0" w:space="0" w:color="auto"/>
      </w:divBdr>
    </w:div>
    <w:div w:id="1328627952">
      <w:bodyDiv w:val="1"/>
      <w:marLeft w:val="0"/>
      <w:marRight w:val="0"/>
      <w:marTop w:val="0"/>
      <w:marBottom w:val="0"/>
      <w:divBdr>
        <w:top w:val="none" w:sz="0" w:space="0" w:color="auto"/>
        <w:left w:val="none" w:sz="0" w:space="0" w:color="auto"/>
        <w:bottom w:val="none" w:sz="0" w:space="0" w:color="auto"/>
        <w:right w:val="none" w:sz="0" w:space="0" w:color="auto"/>
      </w:divBdr>
    </w:div>
    <w:div w:id="1520780776">
      <w:bodyDiv w:val="1"/>
      <w:marLeft w:val="0"/>
      <w:marRight w:val="0"/>
      <w:marTop w:val="0"/>
      <w:marBottom w:val="0"/>
      <w:divBdr>
        <w:top w:val="none" w:sz="0" w:space="0" w:color="auto"/>
        <w:left w:val="none" w:sz="0" w:space="0" w:color="auto"/>
        <w:bottom w:val="none" w:sz="0" w:space="0" w:color="auto"/>
        <w:right w:val="none" w:sz="0" w:space="0" w:color="auto"/>
      </w:divBdr>
    </w:div>
    <w:div w:id="1779137495">
      <w:bodyDiv w:val="1"/>
      <w:marLeft w:val="0"/>
      <w:marRight w:val="0"/>
      <w:marTop w:val="0"/>
      <w:marBottom w:val="0"/>
      <w:divBdr>
        <w:top w:val="none" w:sz="0" w:space="0" w:color="auto"/>
        <w:left w:val="none" w:sz="0" w:space="0" w:color="auto"/>
        <w:bottom w:val="none" w:sz="0" w:space="0" w:color="auto"/>
        <w:right w:val="none" w:sz="0" w:space="0" w:color="auto"/>
      </w:divBdr>
    </w:div>
    <w:div w:id="1786923145">
      <w:bodyDiv w:val="1"/>
      <w:marLeft w:val="0"/>
      <w:marRight w:val="0"/>
      <w:marTop w:val="0"/>
      <w:marBottom w:val="0"/>
      <w:divBdr>
        <w:top w:val="none" w:sz="0" w:space="0" w:color="auto"/>
        <w:left w:val="none" w:sz="0" w:space="0" w:color="auto"/>
        <w:bottom w:val="none" w:sz="0" w:space="0" w:color="auto"/>
        <w:right w:val="none" w:sz="0" w:space="0" w:color="auto"/>
      </w:divBdr>
    </w:div>
    <w:div w:id="18572328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uhanr\AppData\Local\Microsoft\Windows\Temporary%20Internet%20Files\Content.IE5\HDM0IU0J\0b2afd9d5c52e6da.dotx" TargetMode="External"/></Relationships>
</file>

<file path=word/theme/theme1.xml><?xml version="1.0" encoding="utf-8"?>
<a:theme xmlns:a="http://schemas.openxmlformats.org/drawingml/2006/main" name="Office Theme">
  <a:themeElements>
    <a:clrScheme name="Swim England 1">
      <a:dk1>
        <a:srgbClr val="555555"/>
      </a:dk1>
      <a:lt1>
        <a:srgbClr val="FFFFFF"/>
      </a:lt1>
      <a:dk2>
        <a:srgbClr val="000000"/>
      </a:dk2>
      <a:lt2>
        <a:srgbClr val="EEEEEE"/>
      </a:lt2>
      <a:accent1>
        <a:srgbClr val="7FCDE2"/>
      </a:accent1>
      <a:accent2>
        <a:srgbClr val="2095AE"/>
      </a:accent2>
      <a:accent3>
        <a:srgbClr val="EE3A24"/>
      </a:accent3>
      <a:accent4>
        <a:srgbClr val="FFFFFF"/>
      </a:accent4>
      <a:accent5>
        <a:srgbClr val="FFFFFF"/>
      </a:accent5>
      <a:accent6>
        <a:srgbClr val="FFFFFF"/>
      </a:accent6>
      <a:hlink>
        <a:srgbClr val="2095AE"/>
      </a:hlink>
      <a:folHlink>
        <a:srgbClr val="7FCDE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F38AC08-5EB2-48C3-8BD5-3D51657E2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0b2afd9d5c52e6da</Template>
  <TotalTime>0</TotalTime>
  <Pages>2</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Amatuer Swimming Association</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Rob Lucas</cp:lastModifiedBy>
  <cp:revision>2</cp:revision>
  <cp:lastPrinted>2017-03-27T15:21:00Z</cp:lastPrinted>
  <dcterms:created xsi:type="dcterms:W3CDTF">2020-06-20T17:12:00Z</dcterms:created>
  <dcterms:modified xsi:type="dcterms:W3CDTF">2020-06-20T17:12:00Z</dcterms:modified>
</cp:coreProperties>
</file>