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A" w:rsidRDefault="00E833EC" w:rsidP="00420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  <w:r>
        <w:rPr>
          <w:rFonts w:ascii="ArialNarrow,Bold" w:hAnsi="ArialNarrow,Bold" w:cs="ArialNarrow,Bold"/>
          <w:b/>
          <w:bCs/>
          <w:noProof/>
          <w:color w:val="000000"/>
          <w:sz w:val="26"/>
          <w:szCs w:val="26"/>
          <w:lang w:eastAsia="en-GB"/>
        </w:rPr>
        <w:drawing>
          <wp:inline distT="0" distB="0" distL="0" distR="0" wp14:anchorId="741C9579" wp14:editId="079F3ED1">
            <wp:extent cx="2062716" cy="5245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01" cy="52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  <w:r>
        <w:rPr>
          <w:rFonts w:ascii="ArialNarrow,Bold" w:hAnsi="ArialNarrow,Bold" w:cs="ArialNarrow,Bold"/>
          <w:b/>
          <w:bCs/>
          <w:color w:val="000000"/>
          <w:sz w:val="26"/>
          <w:szCs w:val="26"/>
        </w:rPr>
        <w:t>West Dorset Swimming Club - Child Protection Policy</w:t>
      </w: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Policy Statement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 xml:space="preserve">It is essential that children and young people participating in swimming are able to do so in a safe and secure environment. </w:t>
      </w:r>
      <w:r w:rsidR="007850A6" w:rsidRPr="00A42310">
        <w:rPr>
          <w:rFonts w:ascii="ArialNarrow" w:hAnsi="ArialNarrow" w:cs="ArialNarrow"/>
          <w:color w:val="000000"/>
        </w:rPr>
        <w:t>WDSC</w:t>
      </w:r>
      <w:r w:rsidRPr="00A42310">
        <w:rPr>
          <w:rFonts w:ascii="ArialNarrow" w:hAnsi="ArialNarrow" w:cs="ArialNarrow"/>
          <w:color w:val="000000"/>
        </w:rPr>
        <w:t xml:space="preserve"> recognises and accepts its responsibility to safeguard the health and welfare of children and young people under</w:t>
      </w:r>
      <w:r w:rsidR="007850A6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its care by protecting them from physical, sexual or emotional harm; and from neglect and bullying.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 child is defined as a person under the age of 18 (The Children Act 1989)</w:t>
      </w:r>
    </w:p>
    <w:p w:rsidR="00E833EC" w:rsidRDefault="00E833EC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9"/>
          <w:szCs w:val="19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Policy Aims</w:t>
      </w:r>
    </w:p>
    <w:p w:rsidR="00420E1A" w:rsidRPr="00A42310" w:rsidRDefault="00420E1A" w:rsidP="00E83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All children/young people have a right to protection and the needs of disabled children and others who may be particularly</w:t>
      </w:r>
      <w:r w:rsidR="007850A6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vulnerable must be taken into account.</w:t>
      </w:r>
    </w:p>
    <w:p w:rsidR="00420E1A" w:rsidRPr="00A42310" w:rsidRDefault="007850A6" w:rsidP="00E83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 xml:space="preserve">WDSC </w:t>
      </w:r>
      <w:r w:rsidR="00420E1A" w:rsidRPr="00A42310">
        <w:rPr>
          <w:rFonts w:ascii="ArialNarrow" w:hAnsi="ArialNarrow" w:cs="ArialNarrow"/>
          <w:color w:val="000000"/>
        </w:rPr>
        <w:t>aims to promote and demonstrate best practice in the area of Child Protection.</w:t>
      </w:r>
    </w:p>
    <w:p w:rsidR="00420E1A" w:rsidRPr="00665255" w:rsidRDefault="007850A6" w:rsidP="00E83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65255">
        <w:rPr>
          <w:rFonts w:ascii="ArialNarrow" w:hAnsi="ArialNarrow" w:cs="ArialNarrow"/>
          <w:color w:val="000000"/>
        </w:rPr>
        <w:t xml:space="preserve">WDSC </w:t>
      </w:r>
      <w:r w:rsidR="00420E1A" w:rsidRPr="00665255">
        <w:rPr>
          <w:rFonts w:ascii="ArialNarrow" w:hAnsi="ArialNarrow" w:cs="ArialNarrow"/>
          <w:color w:val="000000"/>
        </w:rPr>
        <w:t>aims to promote ethics and high standards throughout swimming and will respond to any</w:t>
      </w:r>
      <w:r w:rsidR="00665255" w:rsidRPr="00665255">
        <w:rPr>
          <w:rFonts w:ascii="ArialNarrow" w:hAnsi="ArialNarrow" w:cs="ArialNarrow"/>
          <w:color w:val="000000"/>
        </w:rPr>
        <w:t xml:space="preserve"> </w:t>
      </w:r>
      <w:r w:rsidR="00420E1A" w:rsidRPr="00665255">
        <w:rPr>
          <w:rFonts w:ascii="ArialNarrow" w:hAnsi="ArialNarrow" w:cs="ArialNarrow"/>
          <w:color w:val="000000"/>
        </w:rPr>
        <w:t>allegations or suspicions of abuse appropriately. There are disciplinary and appeals procedures in place to deal with incidences</w:t>
      </w:r>
      <w:r w:rsidRPr="00665255">
        <w:rPr>
          <w:rFonts w:ascii="ArialNarrow" w:hAnsi="ArialNarrow" w:cs="ArialNarrow"/>
          <w:color w:val="000000"/>
        </w:rPr>
        <w:t xml:space="preserve"> </w:t>
      </w:r>
      <w:r w:rsidR="00420E1A" w:rsidRPr="00665255">
        <w:rPr>
          <w:rFonts w:ascii="ArialNarrow" w:hAnsi="ArialNarrow" w:cs="ArialNarrow"/>
          <w:color w:val="000000"/>
        </w:rPr>
        <w:t>of poor practice.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It is the responsibility of child protection professionals to determine whether or not abuse has taken place, but it is everyone’s</w:t>
      </w:r>
      <w:r w:rsidR="007850A6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responsibility to report any concerns.</w:t>
      </w:r>
    </w:p>
    <w:p w:rsidR="00E833EC" w:rsidRPr="00A42310" w:rsidRDefault="00E833EC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Good Practice Guidelines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All personnel should be encouraged to demonstrate exemplary behaviour in order to protect themselves from false allegations. The</w:t>
      </w:r>
      <w:r w:rsidR="007850A6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 xml:space="preserve">following are common sense examples of how to create a positive culture within </w:t>
      </w:r>
      <w:r w:rsidR="00665255" w:rsidRPr="00A42310">
        <w:rPr>
          <w:rFonts w:ascii="ArialNarrow" w:hAnsi="ArialNarrow" w:cs="ArialNarrow"/>
          <w:color w:val="000000"/>
        </w:rPr>
        <w:t>swimming:</w:t>
      </w:r>
      <w:r w:rsidRPr="00A42310">
        <w:rPr>
          <w:rFonts w:ascii="ArialNarrow" w:hAnsi="ArialNarrow" w:cs="ArialNarrow"/>
          <w:color w:val="000000"/>
        </w:rPr>
        <w:t>-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Treating all young people/disabled adults equally, and with respect and dignity.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Always putting the welfare of each young person first.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Working in an open environment (e.g. avoiding private or unobserved situations and encouraging open communication with no</w:t>
      </w:r>
      <w:r w:rsidR="007850A6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secrets). This good practice is as much benefit to the adult as to the young person.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Promoting fair play and making swimming more fun and enjoyable.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Maintain a safe and appropriate distance with swimmers (e.g. it is not appropriate for staff or volunteers to have an intimate</w:t>
      </w:r>
      <w:r w:rsidR="007850A6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relationship with a child or to share a room with them).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Teachers/Coaches/Volunteers should be excellent role models.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Ensuring that if any form of manual/physical support is required, it is provided openly and according to guidelines provided by</w:t>
      </w:r>
      <w:r w:rsidR="007850A6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the Coach Education Programme. Care is needed as it is sometimes difficult to maintain hand positions when the child is</w:t>
      </w:r>
      <w:r w:rsidR="007850A6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constantly moving. Young people and their parents should always be consulted and their agreement gained.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Keeping up to date with technical skills, qualifications and insurances in sport.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Building balanced relationships based on mutual trust which empower children to share in the decision making process.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Involving parents/carers wherever possible e.g. being responsible for their children in the changing areas. If it is necessary for</w:t>
      </w:r>
      <w:r w:rsidR="007850A6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changing rooms to be supervised, always ensure that parents, teachers, coaches or volunteers work in pairs. Adult:Child ratios</w:t>
      </w:r>
      <w:r w:rsidR="007850A6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 xml:space="preserve">should be in accordance with the latest guidelines and </w:t>
      </w:r>
      <w:r w:rsidR="00665255" w:rsidRPr="00A42310">
        <w:rPr>
          <w:rFonts w:ascii="ArialNarrow" w:hAnsi="ArialNarrow" w:cs="ArialNarrow"/>
          <w:color w:val="000000"/>
        </w:rPr>
        <w:t>medical</w:t>
      </w:r>
      <w:r w:rsidRPr="00A42310">
        <w:rPr>
          <w:rFonts w:ascii="ArialNarrow" w:hAnsi="ArialNarrow" w:cs="ArialNarrow"/>
          <w:color w:val="000000"/>
        </w:rPr>
        <w:t>/contact information should be readily available.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Ensuring that at galas or residential events, adults should not enter children’s rooms or invite children into their rooms.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lastRenderedPageBreak/>
        <w:t>Give enthusiastic and constructive feedback rather than negative criticism.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Recognising the development needs and capacity of the young people – avoiding pushing them against their will.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Secure parental consent in writing to act in loco parentis, if the need arises to give permission for the administration of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emergency first aid and/or other medical treatment.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Keeping a written record of any injury that occurs along with the details of any treatment given.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Requesting written parental consent if club officials/volunteers are required to transport young people in their cars.</w:t>
      </w:r>
    </w:p>
    <w:p w:rsidR="00420E1A" w:rsidRPr="00A42310" w:rsidRDefault="00420E1A" w:rsidP="00E83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Think about the use of premises. Do not expect children/young people to have to walk along dark unsupervised paths or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corridors for access to amenities.</w:t>
      </w: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Practices to be avoided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The following should be avoided except in emergencies. If cases arise where these situations are unavoidable, they should only occur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with the full knowledge and consent of someone with authority from within the club or the child’s parents. For example, if a child sustains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an injury and needs to go to hospital or if a parent fails to arrive to pick a child up at the end of a session.</w:t>
      </w:r>
    </w:p>
    <w:p w:rsidR="00420E1A" w:rsidRPr="00A42310" w:rsidRDefault="00420E1A" w:rsidP="00E833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Avoid spending excessive amounts of time alone with children away from others.</w:t>
      </w:r>
    </w:p>
    <w:p w:rsidR="00420E1A" w:rsidRPr="00A42310" w:rsidRDefault="00420E1A" w:rsidP="00E833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Avoid taking children to your home where they will be alone with you.</w:t>
      </w:r>
    </w:p>
    <w:p w:rsidR="00420E1A" w:rsidRPr="00A42310" w:rsidRDefault="00420E1A" w:rsidP="00E833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Avoid taking young people on car journeys, however short.</w:t>
      </w:r>
    </w:p>
    <w:p w:rsidR="00420E1A" w:rsidRPr="00A42310" w:rsidRDefault="00420E1A" w:rsidP="00E833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Avoid excessive e-mailing, phoning or texting without parental knowledge. The preferred form of communication will be via the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parents.</w:t>
      </w:r>
    </w:p>
    <w:p w:rsidR="00E833EC" w:rsidRPr="00E833EC" w:rsidRDefault="00E833EC" w:rsidP="00E833E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9"/>
          <w:szCs w:val="19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Practices never to be sanctioned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The following should never be sanctioned. You should never:-</w:t>
      </w:r>
    </w:p>
    <w:p w:rsidR="00420E1A" w:rsidRPr="00A42310" w:rsidRDefault="00420E1A" w:rsidP="00E833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Engage in rough, physical or sexually provocative games, including horseplay.</w:t>
      </w:r>
    </w:p>
    <w:p w:rsidR="00420E1A" w:rsidRPr="00A42310" w:rsidRDefault="00420E1A" w:rsidP="00E833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Tolerate bullying or harassment of any kind.</w:t>
      </w:r>
    </w:p>
    <w:p w:rsidR="00420E1A" w:rsidRPr="00A42310" w:rsidRDefault="00420E1A" w:rsidP="00E833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Share a room with a child or invite/allow children to stay with you at your home.</w:t>
      </w:r>
    </w:p>
    <w:p w:rsidR="00420E1A" w:rsidRPr="00A42310" w:rsidRDefault="00420E1A" w:rsidP="00E833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Allow or engage in any form of inappropriate touching.</w:t>
      </w:r>
    </w:p>
    <w:p w:rsidR="00420E1A" w:rsidRPr="00A42310" w:rsidRDefault="00420E1A" w:rsidP="00E833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Allow children/young people to use inappropriate language unchallenged.</w:t>
      </w:r>
    </w:p>
    <w:p w:rsidR="00420E1A" w:rsidRPr="00A42310" w:rsidRDefault="00420E1A" w:rsidP="00E833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Make sexually suggestive comments to a child, even in fun.</w:t>
      </w:r>
    </w:p>
    <w:p w:rsidR="00420E1A" w:rsidRPr="00A42310" w:rsidRDefault="00420E1A" w:rsidP="00E833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Reduce a child/young person to tears as a form of control.</w:t>
      </w:r>
    </w:p>
    <w:p w:rsidR="00420E1A" w:rsidRPr="00A42310" w:rsidRDefault="00420E1A" w:rsidP="00E833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Do things of a personal nature for young people that they are able to do for themselves.</w:t>
      </w:r>
    </w:p>
    <w:p w:rsidR="00420E1A" w:rsidRPr="00A42310" w:rsidRDefault="00420E1A" w:rsidP="00E833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Allow allegations made by a child to go unchallenged, unrecorded or not acted upon.</w:t>
      </w:r>
    </w:p>
    <w:p w:rsidR="00CB5A03" w:rsidRPr="00E833EC" w:rsidRDefault="00CB5A03" w:rsidP="00E833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9"/>
          <w:szCs w:val="19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Incidents that must be reported/recorded by Coaches, Teachers and Volunteers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 xml:space="preserve">If any of the following should occur, they </w:t>
      </w:r>
      <w:r w:rsidRPr="00A42310">
        <w:rPr>
          <w:rFonts w:ascii="ArialNarrow,Bold" w:hAnsi="ArialNarrow,Bold" w:cs="ArialNarrow,Bold"/>
          <w:b/>
          <w:bCs/>
          <w:color w:val="000000"/>
        </w:rPr>
        <w:t xml:space="preserve">must </w:t>
      </w:r>
      <w:r w:rsidRPr="00A42310">
        <w:rPr>
          <w:rFonts w:ascii="ArialNarrow" w:hAnsi="ArialNarrow" w:cs="ArialNarrow"/>
          <w:color w:val="000000"/>
        </w:rPr>
        <w:t xml:space="preserve">be reported immediately to another colleague and the incident </w:t>
      </w:r>
      <w:r w:rsidRPr="00A42310">
        <w:rPr>
          <w:rFonts w:ascii="ArialNarrow,Bold" w:hAnsi="ArialNarrow,Bold" w:cs="ArialNarrow,Bold"/>
          <w:b/>
          <w:bCs/>
          <w:color w:val="000000"/>
        </w:rPr>
        <w:t xml:space="preserve">must </w:t>
      </w:r>
      <w:r w:rsidRPr="00A42310">
        <w:rPr>
          <w:rFonts w:ascii="ArialNarrow" w:hAnsi="ArialNarrow" w:cs="ArialNarrow"/>
          <w:color w:val="000000"/>
        </w:rPr>
        <w:t>be recorded. You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should also ensure the parents of the child are informed.</w:t>
      </w:r>
    </w:p>
    <w:p w:rsidR="00420E1A" w:rsidRPr="00A42310" w:rsidRDefault="00420E1A" w:rsidP="00CB5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If you accidentally hurt a child/young person.</w:t>
      </w:r>
    </w:p>
    <w:p w:rsidR="00420E1A" w:rsidRPr="00A42310" w:rsidRDefault="00420E1A" w:rsidP="00CB5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If he/she seems distressed in any manner.</w:t>
      </w:r>
    </w:p>
    <w:p w:rsidR="00420E1A" w:rsidRPr="00A42310" w:rsidRDefault="00420E1A" w:rsidP="00CB5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If a swimmer appears to be sexually aroused by your actions.</w:t>
      </w:r>
    </w:p>
    <w:p w:rsidR="00420E1A" w:rsidRPr="00A42310" w:rsidRDefault="00420E1A" w:rsidP="00CB5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If a player misunderstands or misinterprets something you have done.</w:t>
      </w:r>
    </w:p>
    <w:p w:rsidR="00CB5A03" w:rsidRPr="00A42310" w:rsidRDefault="00CB5A03" w:rsidP="00CB5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Guidelines for Use of Photographic Filming Equipment at Sporting Events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There is evidence that some people have used sporting events as an opportunity to take inappropriate photographs or film footage of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 xml:space="preserve">young and disabled sportspeople in vulnerable positions. </w:t>
      </w:r>
      <w:r w:rsidR="002134B4" w:rsidRPr="00A42310">
        <w:rPr>
          <w:rFonts w:ascii="ArialNarrow" w:hAnsi="ArialNarrow" w:cs="ArialNarrow"/>
          <w:color w:val="000000"/>
        </w:rPr>
        <w:t>WDSC</w:t>
      </w:r>
      <w:r w:rsidRPr="00A42310">
        <w:rPr>
          <w:rFonts w:ascii="ArialNarrow" w:hAnsi="ArialNarrow" w:cs="ArialNarrow"/>
          <w:color w:val="000000"/>
        </w:rPr>
        <w:t xml:space="preserve"> will be vigilant and any concerns will be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 xml:space="preserve">reported to the Club Welfare Officer. For home events, a log of all photography will be kept. Anyone wishing to take </w:t>
      </w:r>
      <w:r w:rsidRPr="00A42310">
        <w:rPr>
          <w:rFonts w:ascii="ArialNarrow" w:hAnsi="ArialNarrow" w:cs="ArialNarrow"/>
          <w:color w:val="000000"/>
        </w:rPr>
        <w:lastRenderedPageBreak/>
        <w:t>photographs should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register their intention at the administration desk prior to the star of the event.</w:t>
      </w:r>
    </w:p>
    <w:p w:rsidR="00CB5A03" w:rsidRPr="00A42310" w:rsidRDefault="00CB5A03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Videoing as a coaching aid: there is no intention to prevent club coaches and teachers using video equipment as a legitimate coaching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aid. However, swimmers and their parents/carers should be made aware that this is part of the coaching programme and care should be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taken in the storing of such film footage. Consent should be obtained.</w:t>
      </w:r>
    </w:p>
    <w:p w:rsidR="00CB5A03" w:rsidRDefault="00CB5A03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9"/>
          <w:szCs w:val="19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Tours and Away Galas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Where children have to be transported by car, minibus or coach, arrange as far as possible to have more than one adult passenger in the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vehicle. Children should be seated in the back seats of the vehicle with their seatbelt securely fastened. Travel in a private vehicle with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only one adult should be avoided wherever possible. If this is unavoidable, it must be with the full knowledge of the Club and the young</w:t>
      </w:r>
      <w:r w:rsidR="00665255">
        <w:rPr>
          <w:rFonts w:ascii="ArialNarrow" w:hAnsi="ArialNarrow" w:cs="ArialNarrow"/>
          <w:color w:val="000000"/>
        </w:rPr>
        <w:t xml:space="preserve"> </w:t>
      </w:r>
      <w:bookmarkStart w:id="0" w:name="_GoBack"/>
      <w:bookmarkEnd w:id="0"/>
      <w:r w:rsidRPr="00A42310">
        <w:rPr>
          <w:rFonts w:ascii="ArialNarrow" w:hAnsi="ArialNarrow" w:cs="ArialNarrow"/>
          <w:color w:val="000000"/>
        </w:rPr>
        <w:t>person’s parents.</w:t>
      </w:r>
    </w:p>
    <w:p w:rsidR="00CB5A03" w:rsidRPr="00A42310" w:rsidRDefault="00CB5A03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The Club should travel with a full address list and contact telephone numbers for all the young people who are travelling. Permission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should also be obtained from the parent/carer of each child. A list of any medical conditions/allergies should also be at hand for the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relevant personnel.</w:t>
      </w:r>
    </w:p>
    <w:p w:rsidR="00CB5A03" w:rsidRPr="00A42310" w:rsidRDefault="00CB5A03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Changing areas should be checked out prior to the young people entering and if supervision is required this should be in the presence of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two adults. Any bad behaviour or bad language should be challenged as this could be harmful to the children/young people.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For residential trips, adults should always respect the privacy of the young people but reserve the right to enter the young persons room in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exceptional circumstances. For example, to take necessary action to prevent the misuse of alcohol or to prevent minors gaining access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to adult video/film channels.</w:t>
      </w:r>
    </w:p>
    <w:p w:rsidR="00CB5A03" w:rsidRPr="00A42310" w:rsidRDefault="00CB5A03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Recruitment and Selection of Staff and Volunteers</w:t>
      </w:r>
    </w:p>
    <w:p w:rsidR="00420E1A" w:rsidRPr="00A42310" w:rsidRDefault="002134B4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WDSC</w:t>
      </w:r>
      <w:r w:rsidR="00420E1A" w:rsidRPr="00A42310">
        <w:rPr>
          <w:rFonts w:ascii="ArialNarrow" w:hAnsi="ArialNarrow" w:cs="ArialNarrow"/>
          <w:color w:val="000000"/>
        </w:rPr>
        <w:t xml:space="preserve"> recognises that anyone may have the potential to abuse children in some way and that all reasonable</w:t>
      </w:r>
      <w:r w:rsidRPr="00A42310">
        <w:rPr>
          <w:rFonts w:ascii="ArialNarrow" w:hAnsi="ArialNarrow" w:cs="ArialNarrow"/>
          <w:color w:val="000000"/>
        </w:rPr>
        <w:t xml:space="preserve"> </w:t>
      </w:r>
      <w:r w:rsidR="00420E1A" w:rsidRPr="00A42310">
        <w:rPr>
          <w:rFonts w:ascii="ArialNarrow" w:hAnsi="ArialNarrow" w:cs="ArialNarrow"/>
          <w:color w:val="000000"/>
        </w:rPr>
        <w:t>steps are taken to ensure unsuitable people are prevented from working with children. While undertaking pre-selection checks the</w:t>
      </w:r>
      <w:r w:rsidRPr="00A42310">
        <w:rPr>
          <w:rFonts w:ascii="ArialNarrow" w:hAnsi="ArialNarrow" w:cs="ArialNarrow"/>
          <w:color w:val="000000"/>
        </w:rPr>
        <w:t xml:space="preserve"> </w:t>
      </w:r>
      <w:r w:rsidR="00420E1A" w:rsidRPr="00A42310">
        <w:rPr>
          <w:rFonts w:ascii="ArialNarrow" w:hAnsi="ArialNarrow" w:cs="ArialNarrow"/>
          <w:color w:val="000000"/>
        </w:rPr>
        <w:t xml:space="preserve">following will be </w:t>
      </w:r>
      <w:r w:rsidR="00665255" w:rsidRPr="00A42310">
        <w:rPr>
          <w:rFonts w:ascii="ArialNarrow" w:hAnsi="ArialNarrow" w:cs="ArialNarrow"/>
          <w:color w:val="000000"/>
        </w:rPr>
        <w:t>included:</w:t>
      </w:r>
      <w:r w:rsidR="00420E1A" w:rsidRPr="00A42310">
        <w:rPr>
          <w:rFonts w:ascii="ArialNarrow" w:hAnsi="ArialNarrow" w:cs="ArialNarrow"/>
          <w:color w:val="000000"/>
        </w:rPr>
        <w:t>-</w:t>
      </w:r>
    </w:p>
    <w:p w:rsidR="00420E1A" w:rsidRPr="00A42310" w:rsidRDefault="00420E1A" w:rsidP="00CB5A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 xml:space="preserve">All staff/volunteers will complete an application form which will elicit Information about an </w:t>
      </w:r>
      <w:r w:rsidR="00665255" w:rsidRPr="00A42310">
        <w:rPr>
          <w:rFonts w:ascii="ArialNarrow" w:hAnsi="ArialNarrow" w:cs="ArialNarrow"/>
          <w:color w:val="000000"/>
        </w:rPr>
        <w:t>applicants</w:t>
      </w:r>
      <w:r w:rsidRPr="00A42310">
        <w:rPr>
          <w:rFonts w:ascii="ArialNarrow" w:hAnsi="ArialNarrow" w:cs="ArialNarrow"/>
          <w:color w:val="000000"/>
        </w:rPr>
        <w:t xml:space="preserve"> past and a self-disclosure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about any previous criminal record(s).</w:t>
      </w:r>
    </w:p>
    <w:p w:rsidR="00420E1A" w:rsidRPr="00A42310" w:rsidRDefault="00420E1A" w:rsidP="00CB5A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Consent will be obtained from the applicant to seek information from the Criminal Records Bureau.</w:t>
      </w:r>
    </w:p>
    <w:p w:rsidR="00420E1A" w:rsidRPr="00A42310" w:rsidRDefault="00420E1A" w:rsidP="00CB5A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Evidence of identity (passport or photo driving license)</w:t>
      </w:r>
    </w:p>
    <w:p w:rsidR="00420E1A" w:rsidRPr="00A42310" w:rsidRDefault="00420E1A" w:rsidP="00CB5A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Job descriptions will be supplied clarifying job requirements and responsibilities.</w:t>
      </w:r>
    </w:p>
    <w:p w:rsidR="00420E1A" w:rsidRPr="00A42310" w:rsidRDefault="00420E1A" w:rsidP="00CB5A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Requests will be made for any qualifications to be substantiated.</w:t>
      </w:r>
    </w:p>
    <w:p w:rsidR="00420E1A" w:rsidRPr="00A42310" w:rsidRDefault="00420E1A" w:rsidP="00CB5A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All employees will receive an induction during which first aid rooms and emergency exits will be pointed out. Child Protection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 xml:space="preserve">procedures will be explained and any training needs identified. The employee will be given a copy of the Club’s Equity </w:t>
      </w:r>
      <w:r w:rsidR="00665255" w:rsidRPr="00A42310">
        <w:rPr>
          <w:rFonts w:ascii="ArialNarrow" w:hAnsi="ArialNarrow" w:cs="ArialNarrow"/>
          <w:color w:val="000000"/>
        </w:rPr>
        <w:t>Policy, Child</w:t>
      </w:r>
      <w:r w:rsidRPr="00A42310">
        <w:rPr>
          <w:rFonts w:ascii="ArialNarrow" w:hAnsi="ArialNarrow" w:cs="ArialNarrow"/>
          <w:color w:val="000000"/>
        </w:rPr>
        <w:t xml:space="preserve"> Protection Policy, Code of Conduct and Disciplinary Procedures.</w:t>
      </w:r>
    </w:p>
    <w:p w:rsidR="00CB5A03" w:rsidRPr="00CB5A03" w:rsidRDefault="00CB5A03" w:rsidP="00CB5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9"/>
          <w:szCs w:val="19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Responding to Allegations or Suspicions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 xml:space="preserve">It is not the responsibility of anyone working in </w:t>
      </w:r>
      <w:r w:rsidR="002134B4" w:rsidRPr="00A42310">
        <w:rPr>
          <w:rFonts w:ascii="ArialNarrow" w:hAnsi="ArialNarrow" w:cs="ArialNarrow"/>
          <w:color w:val="000000"/>
        </w:rPr>
        <w:t>WDSC</w:t>
      </w:r>
      <w:r w:rsidRPr="00A42310">
        <w:rPr>
          <w:rFonts w:ascii="ArialNarrow" w:hAnsi="ArialNarrow" w:cs="ArialNarrow"/>
          <w:color w:val="000000"/>
        </w:rPr>
        <w:t xml:space="preserve"> in a paid or unpaid capacity to decide whether or not child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abuse has taken place. However, there is a responsibility to act on any concerns through contact with the appropriate authorities.</w:t>
      </w:r>
    </w:p>
    <w:p w:rsidR="00CB5A03" w:rsidRPr="00A42310" w:rsidRDefault="00CB5A03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0E1A" w:rsidRPr="00A42310" w:rsidRDefault="002134B4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WDSC</w:t>
      </w:r>
      <w:r w:rsidR="00420E1A" w:rsidRPr="00A42310">
        <w:rPr>
          <w:rFonts w:ascii="ArialNarrow" w:hAnsi="ArialNarrow" w:cs="ArialNarrow"/>
          <w:color w:val="000000"/>
        </w:rPr>
        <w:t xml:space="preserve"> has an appointed Child Welfare Officer who will always be informed of any suspicions or allegations.</w:t>
      </w:r>
    </w:p>
    <w:p w:rsidR="00CB5A03" w:rsidRPr="00A42310" w:rsidRDefault="00CB5A03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0E1A" w:rsidRPr="00A42310" w:rsidRDefault="002134B4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WDSC</w:t>
      </w:r>
      <w:r w:rsidR="00420E1A" w:rsidRPr="00A42310">
        <w:rPr>
          <w:rFonts w:ascii="ArialNarrow" w:hAnsi="ArialNarrow" w:cs="ArialNarrow"/>
          <w:color w:val="000000"/>
        </w:rPr>
        <w:t xml:space="preserve"> will assure all staff/volunteers that it will fully support and protect anyone, who in good faith, reports his or</w:t>
      </w:r>
      <w:r w:rsidRPr="00A42310">
        <w:rPr>
          <w:rFonts w:ascii="ArialNarrow" w:hAnsi="ArialNarrow" w:cs="ArialNarrow"/>
          <w:color w:val="000000"/>
        </w:rPr>
        <w:t xml:space="preserve"> </w:t>
      </w:r>
      <w:r w:rsidR="00420E1A" w:rsidRPr="00A42310">
        <w:rPr>
          <w:rFonts w:ascii="ArialNarrow" w:hAnsi="ArialNarrow" w:cs="ArialNarrow"/>
          <w:color w:val="000000"/>
        </w:rPr>
        <w:t>her concern that a colleague is or may be abusing a child.</w:t>
      </w:r>
    </w:p>
    <w:p w:rsidR="00CB5A03" w:rsidRPr="00A42310" w:rsidRDefault="00CB5A03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Where there is a complaint against a member of staff there may be three types of investigation.</w:t>
      </w:r>
    </w:p>
    <w:p w:rsidR="00420E1A" w:rsidRPr="00A42310" w:rsidRDefault="00420E1A" w:rsidP="00CB5A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 disciplinary investigation.</w:t>
      </w:r>
    </w:p>
    <w:p w:rsidR="00420E1A" w:rsidRPr="00A42310" w:rsidRDefault="00420E1A" w:rsidP="00CB5A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 Child Protection investigation.</w:t>
      </w:r>
    </w:p>
    <w:p w:rsidR="00420E1A" w:rsidRPr="00A42310" w:rsidRDefault="00420E1A" w:rsidP="00CB5A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 criminal investigation.</w:t>
      </w:r>
    </w:p>
    <w:p w:rsidR="00CB5A03" w:rsidRPr="00A42310" w:rsidRDefault="00CB5A03" w:rsidP="00A42310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  <w:color w:val="000000"/>
          <w:sz w:val="19"/>
          <w:szCs w:val="19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Actions if there are concerns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Concerns about poor practice:</w:t>
      </w:r>
    </w:p>
    <w:p w:rsidR="00420E1A" w:rsidRPr="00A42310" w:rsidRDefault="00420E1A" w:rsidP="00CB5A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If, following consideration, the allegation is clearly about poor practice; the Club Child Welfare Officer will deal with it as a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serious misconduct issue.</w:t>
      </w:r>
    </w:p>
    <w:p w:rsidR="00420E1A" w:rsidRPr="00A42310" w:rsidRDefault="00420E1A" w:rsidP="00CB5A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If the allegation is about poor practice by the Child Welfare Officer, or if the matter has been handled inadequately and concerns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remain, it should be reported to the Head Coach or Committee member who will decide how to deal with the allegation and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whether or not to initiate disciplinary proceedings.</w:t>
      </w:r>
    </w:p>
    <w:p w:rsidR="00420E1A" w:rsidRPr="00A42310" w:rsidRDefault="00420E1A" w:rsidP="00CB5A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Concerns about suspected abuse:</w:t>
      </w:r>
    </w:p>
    <w:p w:rsidR="00420E1A" w:rsidRPr="00A42310" w:rsidRDefault="00420E1A" w:rsidP="00CB5A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Any suspicion that a child has been abused by either a member of staff or a volunteer should be reported to the Club Child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Welfare Officer who will take such steps as considered necessary to ensure the safety of the child in question and any other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child who may be at risk.</w:t>
      </w:r>
    </w:p>
    <w:p w:rsidR="00420E1A" w:rsidRPr="00A42310" w:rsidRDefault="00420E1A" w:rsidP="00CB5A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The Club Child Welfare Officer may refer the allegation to the Social Services department who may involve the police.</w:t>
      </w:r>
    </w:p>
    <w:p w:rsidR="00420E1A" w:rsidRPr="00A42310" w:rsidRDefault="00420E1A" w:rsidP="00CB5A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The parents/carers of the child will be contacted as soon as possible following advice from the social services department.</w:t>
      </w:r>
    </w:p>
    <w:p w:rsidR="00420E1A" w:rsidRPr="00A42310" w:rsidRDefault="00420E1A" w:rsidP="00CB5A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The Club Child Welfare Officer will also notify the ASA National Child Welfare Officer.</w:t>
      </w:r>
    </w:p>
    <w:p w:rsidR="00420E1A" w:rsidRPr="00A42310" w:rsidRDefault="00420E1A" w:rsidP="00CB5A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If the Club Child Welfare Officer is the subject of the suspicion/allegation, the report must be made to the Club Chairperson,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who will refer it to the County and National Child Welfare Officers.</w:t>
      </w:r>
    </w:p>
    <w:p w:rsidR="00CB5A03" w:rsidRPr="00CB5A03" w:rsidRDefault="00CB5A03" w:rsidP="00CB5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9"/>
          <w:szCs w:val="19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Confidentiality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Every effort will be made to ensure that confidentiality is maintained for all concerned. Information should be handled and disseminated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on a need to know basis only. Information should be stored in a secure place with limited access to designated people. This includes the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following people:</w:t>
      </w:r>
    </w:p>
    <w:p w:rsidR="00420E1A" w:rsidRPr="00A42310" w:rsidRDefault="00420E1A" w:rsidP="00CB5A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The Club Child Welfare Officer.</w:t>
      </w:r>
    </w:p>
    <w:p w:rsidR="00420E1A" w:rsidRPr="00A42310" w:rsidRDefault="00420E1A" w:rsidP="00CB5A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The parents/carers of the person who is alleged to have been abused.</w:t>
      </w:r>
    </w:p>
    <w:p w:rsidR="00420E1A" w:rsidRPr="00A42310" w:rsidRDefault="00420E1A" w:rsidP="00CB5A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The person making the allegation.</w:t>
      </w:r>
    </w:p>
    <w:p w:rsidR="00420E1A" w:rsidRPr="00A42310" w:rsidRDefault="00420E1A" w:rsidP="00CB5A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Social Services/Police</w:t>
      </w:r>
    </w:p>
    <w:p w:rsidR="00420E1A" w:rsidRPr="00A42310" w:rsidRDefault="00CB5A03" w:rsidP="00CB5A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</w:t>
      </w:r>
      <w:r w:rsidR="00420E1A" w:rsidRPr="00A42310">
        <w:rPr>
          <w:rFonts w:ascii="ArialNarrow" w:hAnsi="ArialNarrow" w:cs="ArialNarrow"/>
          <w:color w:val="000000"/>
        </w:rPr>
        <w:t>he ASA Child Welfare Officer.</w:t>
      </w:r>
    </w:p>
    <w:p w:rsidR="00420E1A" w:rsidRPr="00A42310" w:rsidRDefault="00420E1A" w:rsidP="00CB5A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The alleged abuser (seek Social Services advice about who should contact the alleged abuser)</w:t>
      </w:r>
    </w:p>
    <w:p w:rsidR="00CB5A03" w:rsidRDefault="00CB5A03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Internal Enquiries and Suspension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The Club Child Welfare Officer will make an immediate decision about whether any individual accused of abuse should be temporarily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suspended pending further enquiries.</w:t>
      </w:r>
    </w:p>
    <w:p w:rsidR="00CB5A03" w:rsidRPr="00A42310" w:rsidRDefault="00CB5A03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Irrespective of the findings of any further enquiries by Social Services or the Police, the Club Committee will assess all individual cases to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decide whether a member of staff or volunteer can be reinstated and how this can be sensitively handled. This could prove to be a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difficult decision; particularly where there is insufficient evidence to uphold any action by the police. In such cases the Club will reach a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 xml:space="preserve">decision based upon the available information. The welfare of the child should remain of paramount importance </w:t>
      </w:r>
      <w:r w:rsidR="002134B4" w:rsidRPr="00A42310">
        <w:rPr>
          <w:rFonts w:ascii="ArialNarrow" w:hAnsi="ArialNarrow" w:cs="ArialNarrow"/>
          <w:color w:val="000000"/>
        </w:rPr>
        <w:t>t</w:t>
      </w:r>
      <w:r w:rsidRPr="00A42310">
        <w:rPr>
          <w:rFonts w:ascii="ArialNarrow" w:hAnsi="ArialNarrow" w:cs="ArialNarrow"/>
          <w:color w:val="000000"/>
        </w:rPr>
        <w:t>hroughout.</w:t>
      </w:r>
    </w:p>
    <w:p w:rsidR="00CB5A03" w:rsidRDefault="00CB5A03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9"/>
          <w:szCs w:val="19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Support to deal with the Aftermath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lastRenderedPageBreak/>
        <w:t>Consideration should be given about what support may be appropriate to children, parents and members of staff. Use of helplines/support groups and open meetings will maintain an open culture and aid the healing process.</w:t>
      </w:r>
    </w:p>
    <w:p w:rsidR="00CB5A03" w:rsidRPr="00A42310" w:rsidRDefault="00CB5A03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Consideration should be given about what support may be appropriate to the alleged perpetrator of the abuse.</w:t>
      </w:r>
    </w:p>
    <w:p w:rsidR="00CB5A03" w:rsidRDefault="00CB5A03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9"/>
          <w:szCs w:val="19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Allegations of Previous Abuse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Allegations of abuse may be made some time after the event (e.g. by an adult who was abused as a child or by a member of staff who is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still currently working with children). Where such an allegation is made, the club will follow the same procedures as detailed above. This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is because other children, either within or outside of sport, may still be at risk from this person. Anyone who has a previous criminal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conviction for offences related to abuse is automatically excluded from working with children.</w:t>
      </w:r>
    </w:p>
    <w:p w:rsidR="00CB5A03" w:rsidRDefault="00CB5A03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Assurances</w:t>
      </w:r>
    </w:p>
    <w:p w:rsidR="00420E1A" w:rsidRPr="00A42310" w:rsidRDefault="002134B4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WDSC</w:t>
      </w:r>
      <w:r w:rsidR="00420E1A" w:rsidRPr="00A42310">
        <w:rPr>
          <w:rFonts w:ascii="ArialNarrow" w:hAnsi="ArialNarrow" w:cs="ArialNarrow"/>
          <w:color w:val="000000"/>
        </w:rPr>
        <w:t xml:space="preserve"> </w:t>
      </w:r>
      <w:r w:rsidR="00665255" w:rsidRPr="00A42310">
        <w:rPr>
          <w:rFonts w:ascii="ArialNarrow" w:hAnsi="ArialNarrow" w:cs="ArialNarrow"/>
          <w:color w:val="000000"/>
        </w:rPr>
        <w:t>will:</w:t>
      </w:r>
      <w:r w:rsidR="00420E1A" w:rsidRPr="00A42310">
        <w:rPr>
          <w:rFonts w:ascii="ArialNarrow" w:hAnsi="ArialNarrow" w:cs="ArialNarrow"/>
          <w:color w:val="000000"/>
        </w:rPr>
        <w:t>-</w:t>
      </w:r>
    </w:p>
    <w:p w:rsidR="00420E1A" w:rsidRPr="00A42310" w:rsidRDefault="00420E1A" w:rsidP="00CB5A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Take all signs of bullying very seriously.</w:t>
      </w:r>
    </w:p>
    <w:p w:rsidR="00420E1A" w:rsidRPr="00A42310" w:rsidRDefault="00420E1A" w:rsidP="00CB5A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Encourage all children to speak and share their concerns.</w:t>
      </w:r>
    </w:p>
    <w:p w:rsidR="00420E1A" w:rsidRPr="00A42310" w:rsidRDefault="00420E1A" w:rsidP="00CB5A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Create an open environment.</w:t>
      </w:r>
    </w:p>
    <w:p w:rsidR="00420E1A" w:rsidRPr="00A42310" w:rsidRDefault="00420E1A" w:rsidP="00CB5A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Investigate all allegations and take action to ensure the victim is safe. Speak with the victim and the bully (ies) separately.</w:t>
      </w:r>
    </w:p>
    <w:p w:rsidR="00420E1A" w:rsidRPr="00A42310" w:rsidRDefault="00420E1A" w:rsidP="00CB5A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Reassure the victim that you can be trusted and will help them, although you cannot promise to tell no one else.</w:t>
      </w:r>
    </w:p>
    <w:p w:rsidR="00420E1A" w:rsidRPr="00A42310" w:rsidRDefault="00420E1A" w:rsidP="00CB5A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Appoint a Club Child Welfare Officer. The officers name and contact details will be on the club’s notice board and on the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website.</w:t>
      </w:r>
    </w:p>
    <w:p w:rsidR="00CB5A03" w:rsidRPr="00A42310" w:rsidRDefault="00CB5A03" w:rsidP="00A42310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  <w:color w:val="000000"/>
          <w:sz w:val="19"/>
          <w:szCs w:val="19"/>
        </w:rPr>
      </w:pPr>
    </w:p>
    <w:p w:rsidR="00420E1A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3"/>
          <w:szCs w:val="23"/>
        </w:rPr>
      </w:pPr>
      <w:r>
        <w:rPr>
          <w:rFonts w:ascii="ArialNarrow,Bold" w:hAnsi="ArialNarrow,Bold" w:cs="ArialNarrow,Bold"/>
          <w:b/>
          <w:bCs/>
          <w:color w:val="000000"/>
          <w:sz w:val="23"/>
          <w:szCs w:val="23"/>
        </w:rPr>
        <w:t>Useful Child Protection Contacts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A42310">
        <w:rPr>
          <w:rFonts w:ascii="ArialNarrow,Bold" w:hAnsi="ArialNarrow,Bold" w:cs="ArialNarrow,Bold"/>
          <w:b/>
          <w:bCs/>
          <w:color w:val="000000"/>
        </w:rPr>
        <w:t xml:space="preserve">Club Welfare Officer </w:t>
      </w:r>
    </w:p>
    <w:p w:rsidR="00CB5A03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Mr</w:t>
      </w:r>
      <w:r w:rsidR="00CB5A03" w:rsidRPr="00A42310">
        <w:rPr>
          <w:rFonts w:ascii="ArialNarrow" w:hAnsi="ArialNarrow" w:cs="ArialNarrow"/>
          <w:color w:val="000000"/>
        </w:rPr>
        <w:t>s Jo Taylor</w:t>
      </w:r>
    </w:p>
    <w:p w:rsidR="00A42310" w:rsidRPr="00A42310" w:rsidRDefault="00A42310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Email: safeguarding@swimwestdorset.org.uk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,Bold" w:hAnsi="ArialNarrow,Bold" w:cs="ArialNarrow,Bold"/>
          <w:b/>
          <w:bCs/>
          <w:color w:val="000000"/>
        </w:rPr>
        <w:t xml:space="preserve">Childline 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Tel : 0800 1111 LE4 1EZ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www.childline.org.uk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Tel : 0116 234 7228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,Bold" w:hAnsi="ArialNarrow,Bold" w:cs="ArialNarrow,Bold"/>
          <w:b/>
          <w:bCs/>
          <w:color w:val="000000"/>
        </w:rPr>
        <w:t xml:space="preserve">NSPCC </w:t>
      </w:r>
      <w:r w:rsidRPr="00A42310">
        <w:rPr>
          <w:rFonts w:ascii="ArialNarrow" w:hAnsi="ArialNarrow" w:cs="ArialNarrow"/>
          <w:color w:val="000000"/>
        </w:rPr>
        <w:t>Fax : 0116 234 0464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National Centre www.sportprotects.org.uk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42 Curtain Road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London</w:t>
      </w:r>
    </w:p>
    <w:p w:rsidR="002134B4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 xml:space="preserve">EC2A 3NH 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A42310">
        <w:rPr>
          <w:rFonts w:ascii="ArialNarrow,Bold" w:hAnsi="ArialNarrow,Bold" w:cs="ArialNarrow,Bold"/>
          <w:b/>
          <w:bCs/>
          <w:color w:val="000000"/>
        </w:rPr>
        <w:t>Amateur Swimming Association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Legal Affairs Department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Tel : 020 7825 2500 Harold Fern House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Fax : 020 7825 2763 Derby Square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FF"/>
        </w:rPr>
        <w:t xml:space="preserve">www.nspcc.org </w:t>
      </w:r>
      <w:r w:rsidRPr="00A42310">
        <w:rPr>
          <w:rFonts w:ascii="ArialNarrow" w:hAnsi="ArialNarrow" w:cs="ArialNarrow"/>
          <w:color w:val="000000"/>
        </w:rPr>
        <w:t>Loughborough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LE11 5AL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" w:hAnsi="ArialNarrow" w:cs="ArialNarrow"/>
          <w:color w:val="000000"/>
        </w:rPr>
        <w:t>Tel : 01509 221350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42310">
        <w:rPr>
          <w:rFonts w:ascii="ArialNarrow,Bold" w:hAnsi="ArialNarrow,Bold" w:cs="ArialNarrow,Bold"/>
          <w:b/>
          <w:bCs/>
          <w:color w:val="000000"/>
        </w:rPr>
        <w:t xml:space="preserve">Swimline : </w:t>
      </w:r>
      <w:r w:rsidRPr="00A42310">
        <w:rPr>
          <w:rFonts w:ascii="ArialNarrow" w:hAnsi="ArialNarrow" w:cs="ArialNarrow"/>
          <w:color w:val="000000"/>
        </w:rPr>
        <w:t>0808 100 4001</w:t>
      </w:r>
    </w:p>
    <w:p w:rsidR="00420E1A" w:rsidRPr="00A42310" w:rsidRDefault="00420E1A" w:rsidP="00420E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515BAA" w:rsidRPr="00A42310" w:rsidRDefault="00420E1A" w:rsidP="00665255">
      <w:pPr>
        <w:autoSpaceDE w:val="0"/>
        <w:autoSpaceDN w:val="0"/>
        <w:adjustRightInd w:val="0"/>
        <w:spacing w:after="0" w:line="240" w:lineRule="auto"/>
      </w:pPr>
      <w:r w:rsidRPr="00A42310">
        <w:rPr>
          <w:rFonts w:ascii="ArialNarrow" w:hAnsi="ArialNarrow" w:cs="ArialNarrow"/>
          <w:color w:val="000000"/>
        </w:rPr>
        <w:t>The Club has fully incorporated the A.SA. guidelines on child protection into this policy. A copy of the ASA Procedures and Guidelines</w:t>
      </w:r>
      <w:r w:rsidR="002134B4" w:rsidRPr="00A42310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“Wave Power</w:t>
      </w:r>
      <w:r w:rsidR="004B01E0" w:rsidRPr="00A42310">
        <w:rPr>
          <w:rFonts w:ascii="ArialNarrow" w:hAnsi="ArialNarrow" w:cs="ArialNarrow"/>
          <w:color w:val="000000"/>
        </w:rPr>
        <w:t xml:space="preserve"> </w:t>
      </w:r>
      <w:r w:rsidR="00665255">
        <w:rPr>
          <w:rFonts w:ascii="ArialNarrow" w:hAnsi="ArialNarrow" w:cs="ArialNarrow"/>
          <w:color w:val="000000"/>
        </w:rPr>
        <w:t>1</w:t>
      </w:r>
      <w:r w:rsidR="00CB5A03" w:rsidRPr="00A42310">
        <w:rPr>
          <w:rFonts w:ascii="ArialNarrow" w:hAnsi="ArialNarrow" w:cs="ArialNarrow"/>
          <w:color w:val="000000"/>
        </w:rPr>
        <w:t>2</w:t>
      </w:r>
      <w:r w:rsidR="004B01E0" w:rsidRPr="00A42310">
        <w:rPr>
          <w:rFonts w:ascii="ArialNarrow" w:hAnsi="ArialNarrow" w:cs="ArialNarrow"/>
          <w:color w:val="000000"/>
        </w:rPr>
        <w:t>-1</w:t>
      </w:r>
      <w:r w:rsidR="00CB5A03" w:rsidRPr="00A42310">
        <w:rPr>
          <w:rFonts w:ascii="ArialNarrow" w:hAnsi="ArialNarrow" w:cs="ArialNarrow"/>
          <w:color w:val="000000"/>
        </w:rPr>
        <w:t>5</w:t>
      </w:r>
      <w:r w:rsidRPr="00A42310">
        <w:rPr>
          <w:rFonts w:ascii="ArialNarrow" w:hAnsi="ArialNarrow" w:cs="ArialNarrow"/>
          <w:color w:val="000000"/>
        </w:rPr>
        <w:t xml:space="preserve">” can be obtained from the Club’s Welfare Officer or </w:t>
      </w:r>
      <w:r w:rsidR="002134B4" w:rsidRPr="00A42310">
        <w:rPr>
          <w:rFonts w:ascii="ArialNarrow" w:hAnsi="ArialNarrow" w:cs="ArialNarrow"/>
          <w:color w:val="000000"/>
        </w:rPr>
        <w:t>can</w:t>
      </w:r>
      <w:r w:rsidRPr="00A42310">
        <w:rPr>
          <w:rFonts w:ascii="ArialNarrow" w:hAnsi="ArialNarrow" w:cs="ArialNarrow"/>
          <w:color w:val="000000"/>
        </w:rPr>
        <w:t xml:space="preserve"> be</w:t>
      </w:r>
      <w:r w:rsidR="00665255">
        <w:rPr>
          <w:rFonts w:ascii="ArialNarrow" w:hAnsi="ArialNarrow" w:cs="ArialNarrow"/>
          <w:color w:val="000000"/>
        </w:rPr>
        <w:t xml:space="preserve"> </w:t>
      </w:r>
      <w:r w:rsidRPr="00A42310">
        <w:rPr>
          <w:rFonts w:ascii="ArialNarrow" w:hAnsi="ArialNarrow" w:cs="ArialNarrow"/>
          <w:color w:val="000000"/>
        </w:rPr>
        <w:t>downloaded from the ASA website</w:t>
      </w:r>
      <w:r w:rsidR="00665255">
        <w:rPr>
          <w:rFonts w:ascii="ArialNarrow" w:hAnsi="ArialNarrow" w:cs="ArialNarrow"/>
          <w:color w:val="000000"/>
        </w:rPr>
        <w:t>.</w:t>
      </w:r>
    </w:p>
    <w:sectPr w:rsidR="00515BAA" w:rsidRPr="00A42310" w:rsidSect="00515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16B"/>
    <w:multiLevelType w:val="hybridMultilevel"/>
    <w:tmpl w:val="00563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AE9"/>
    <w:multiLevelType w:val="hybridMultilevel"/>
    <w:tmpl w:val="39BE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B1740"/>
    <w:multiLevelType w:val="hybridMultilevel"/>
    <w:tmpl w:val="3D62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03415"/>
    <w:multiLevelType w:val="hybridMultilevel"/>
    <w:tmpl w:val="8CF8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77AF6"/>
    <w:multiLevelType w:val="hybridMultilevel"/>
    <w:tmpl w:val="3894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013E2"/>
    <w:multiLevelType w:val="hybridMultilevel"/>
    <w:tmpl w:val="142E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84A8F"/>
    <w:multiLevelType w:val="hybridMultilevel"/>
    <w:tmpl w:val="418E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83D0A"/>
    <w:multiLevelType w:val="hybridMultilevel"/>
    <w:tmpl w:val="ED9C1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048FE"/>
    <w:multiLevelType w:val="hybridMultilevel"/>
    <w:tmpl w:val="EC5A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526D2"/>
    <w:multiLevelType w:val="hybridMultilevel"/>
    <w:tmpl w:val="F94E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A"/>
    <w:rsid w:val="002134B4"/>
    <w:rsid w:val="00420E1A"/>
    <w:rsid w:val="004B01E0"/>
    <w:rsid w:val="00515BAA"/>
    <w:rsid w:val="00665255"/>
    <w:rsid w:val="007850A6"/>
    <w:rsid w:val="00874E24"/>
    <w:rsid w:val="00A42310"/>
    <w:rsid w:val="00B075FE"/>
    <w:rsid w:val="00CB5A03"/>
    <w:rsid w:val="00E8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4210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565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Dorset District Council</Company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stuartcdawson</cp:lastModifiedBy>
  <cp:revision>2</cp:revision>
  <dcterms:created xsi:type="dcterms:W3CDTF">2015-07-17T12:14:00Z</dcterms:created>
  <dcterms:modified xsi:type="dcterms:W3CDTF">2015-07-17T12:14:00Z</dcterms:modified>
</cp:coreProperties>
</file>