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29ED" w14:textId="77777777" w:rsidR="008E53D5" w:rsidRDefault="008E53D5" w:rsidP="00C239FD">
      <w:pPr>
        <w:jc w:val="center"/>
        <w:rPr>
          <w:sz w:val="28"/>
          <w:szCs w:val="28"/>
        </w:rPr>
      </w:pPr>
    </w:p>
    <w:p w14:paraId="55E031CA" w14:textId="77777777" w:rsidR="008E53D5" w:rsidRDefault="008E53D5" w:rsidP="00C239FD">
      <w:pPr>
        <w:jc w:val="center"/>
        <w:rPr>
          <w:sz w:val="28"/>
          <w:szCs w:val="28"/>
        </w:rPr>
      </w:pPr>
    </w:p>
    <w:p w14:paraId="15BA0242" w14:textId="60763493" w:rsidR="00442C46" w:rsidRDefault="00C239FD" w:rsidP="00C239FD">
      <w:pPr>
        <w:jc w:val="center"/>
        <w:rPr>
          <w:sz w:val="28"/>
          <w:szCs w:val="28"/>
        </w:rPr>
      </w:pPr>
      <w:r w:rsidRPr="00C239FD">
        <w:rPr>
          <w:sz w:val="28"/>
          <w:szCs w:val="28"/>
        </w:rPr>
        <w:t xml:space="preserve">Watford Swimming Club Covid-19 Risk Assessment for </w:t>
      </w:r>
      <w:r w:rsidR="004308CB">
        <w:rPr>
          <w:sz w:val="28"/>
          <w:szCs w:val="28"/>
        </w:rPr>
        <w:t>S</w:t>
      </w:r>
      <w:r w:rsidRPr="00C239FD">
        <w:rPr>
          <w:sz w:val="28"/>
          <w:szCs w:val="28"/>
        </w:rPr>
        <w:t xml:space="preserve">wimming </w:t>
      </w:r>
      <w:r w:rsidR="004308CB">
        <w:rPr>
          <w:sz w:val="28"/>
          <w:szCs w:val="28"/>
        </w:rPr>
        <w:t>T</w:t>
      </w:r>
      <w:r w:rsidRPr="00C239FD">
        <w:rPr>
          <w:sz w:val="28"/>
          <w:szCs w:val="28"/>
        </w:rPr>
        <w:t xml:space="preserve">raining at </w:t>
      </w:r>
      <w:r w:rsidR="007576E0">
        <w:rPr>
          <w:sz w:val="28"/>
          <w:szCs w:val="28"/>
        </w:rPr>
        <w:t>Active</w:t>
      </w:r>
      <w:r w:rsidR="00235428">
        <w:rPr>
          <w:sz w:val="28"/>
          <w:szCs w:val="28"/>
        </w:rPr>
        <w:t xml:space="preserve"> Luton</w:t>
      </w:r>
      <w:r w:rsidRPr="00C239FD">
        <w:rPr>
          <w:sz w:val="28"/>
          <w:szCs w:val="28"/>
        </w:rPr>
        <w:t>.</w:t>
      </w:r>
    </w:p>
    <w:p w14:paraId="33DA8B8B" w14:textId="6228131C" w:rsidR="00C239FD" w:rsidRDefault="00C239FD" w:rsidP="00C239FD">
      <w:pPr>
        <w:jc w:val="center"/>
        <w:rPr>
          <w:sz w:val="28"/>
          <w:szCs w:val="28"/>
        </w:rPr>
      </w:pPr>
    </w:p>
    <w:p w14:paraId="3671FB2E" w14:textId="0C01BCBC" w:rsidR="00C239FD" w:rsidRDefault="00C239FD" w:rsidP="00C239FD">
      <w:pPr>
        <w:rPr>
          <w:sz w:val="28"/>
          <w:szCs w:val="28"/>
        </w:rPr>
      </w:pPr>
      <w:r>
        <w:rPr>
          <w:sz w:val="28"/>
          <w:szCs w:val="28"/>
        </w:rPr>
        <w:t xml:space="preserve">This risk assessment has been developed by </w:t>
      </w:r>
      <w:r w:rsidR="00723D62">
        <w:rPr>
          <w:sz w:val="28"/>
          <w:szCs w:val="28"/>
        </w:rPr>
        <w:t xml:space="preserve">and agreed between </w:t>
      </w:r>
      <w:r>
        <w:rPr>
          <w:sz w:val="28"/>
          <w:szCs w:val="28"/>
        </w:rPr>
        <w:t xml:space="preserve">Watford Swimming Club and </w:t>
      </w:r>
      <w:r w:rsidR="000E66DF">
        <w:rPr>
          <w:sz w:val="28"/>
          <w:szCs w:val="28"/>
        </w:rPr>
        <w:t>Active</w:t>
      </w:r>
      <w:r w:rsidR="00235428">
        <w:rPr>
          <w:sz w:val="28"/>
          <w:szCs w:val="28"/>
        </w:rPr>
        <w:t xml:space="preserve"> Luton</w:t>
      </w:r>
      <w:r>
        <w:rPr>
          <w:sz w:val="28"/>
          <w:szCs w:val="28"/>
        </w:rPr>
        <w:t>, following the guidelines and template at set out by Swim England.</w:t>
      </w:r>
    </w:p>
    <w:p w14:paraId="38C1E314" w14:textId="013145C5" w:rsidR="00C239FD" w:rsidRDefault="00C239FD" w:rsidP="00C239FD">
      <w:pPr>
        <w:rPr>
          <w:sz w:val="28"/>
          <w:szCs w:val="28"/>
        </w:rPr>
      </w:pPr>
    </w:p>
    <w:p w14:paraId="5A4E3F53" w14:textId="019CF537" w:rsidR="00C239FD" w:rsidRDefault="00C239FD" w:rsidP="00C239FD">
      <w:pPr>
        <w:rPr>
          <w:sz w:val="28"/>
          <w:szCs w:val="28"/>
        </w:rPr>
      </w:pPr>
      <w:r>
        <w:rPr>
          <w:sz w:val="28"/>
          <w:szCs w:val="28"/>
        </w:rPr>
        <w:t xml:space="preserve">It is to </w:t>
      </w:r>
      <w:proofErr w:type="gramStart"/>
      <w:r>
        <w:rPr>
          <w:sz w:val="28"/>
          <w:szCs w:val="28"/>
        </w:rPr>
        <w:t>be seen as</w:t>
      </w:r>
      <w:proofErr w:type="gramEnd"/>
      <w:r>
        <w:rPr>
          <w:sz w:val="28"/>
          <w:szCs w:val="28"/>
        </w:rPr>
        <w:t xml:space="preserve"> an addition to, and not a replacement for, </w:t>
      </w:r>
      <w:r w:rsidR="00A051D4">
        <w:rPr>
          <w:sz w:val="28"/>
          <w:szCs w:val="28"/>
        </w:rPr>
        <w:t>any</w:t>
      </w:r>
      <w:r>
        <w:rPr>
          <w:sz w:val="28"/>
          <w:szCs w:val="28"/>
        </w:rPr>
        <w:t xml:space="preserve"> existing risk assessment</w:t>
      </w:r>
      <w:r w:rsidR="00A051D4">
        <w:rPr>
          <w:sz w:val="28"/>
          <w:szCs w:val="28"/>
        </w:rPr>
        <w:t>s</w:t>
      </w:r>
      <w:r>
        <w:rPr>
          <w:sz w:val="28"/>
          <w:szCs w:val="28"/>
        </w:rPr>
        <w:t xml:space="preserve"> associated with Watford Swimming Club’s </w:t>
      </w:r>
      <w:r w:rsidR="00A051D4">
        <w:rPr>
          <w:sz w:val="28"/>
          <w:szCs w:val="28"/>
        </w:rPr>
        <w:t>training sessions</w:t>
      </w:r>
      <w:r>
        <w:rPr>
          <w:sz w:val="28"/>
          <w:szCs w:val="28"/>
        </w:rPr>
        <w:t>.</w:t>
      </w:r>
    </w:p>
    <w:p w14:paraId="7C4A0463" w14:textId="3E974D17" w:rsidR="00C239FD" w:rsidRDefault="00C239FD" w:rsidP="00C239FD">
      <w:pPr>
        <w:rPr>
          <w:sz w:val="28"/>
          <w:szCs w:val="28"/>
        </w:rPr>
      </w:pPr>
    </w:p>
    <w:p w14:paraId="4D754066" w14:textId="7828A583" w:rsidR="00C239FD" w:rsidRDefault="00C239FD" w:rsidP="00C239FD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this risk assessment is </w:t>
      </w:r>
      <w:r w:rsidR="0082676D">
        <w:rPr>
          <w:sz w:val="28"/>
          <w:szCs w:val="28"/>
        </w:rPr>
        <w:t>to focus on the specific risks of Covid-19 spreading during swimming training.</w:t>
      </w:r>
    </w:p>
    <w:p w14:paraId="4A6296EA" w14:textId="43446074" w:rsidR="0082676D" w:rsidRDefault="0082676D" w:rsidP="00C239FD">
      <w:pPr>
        <w:rPr>
          <w:sz w:val="28"/>
          <w:szCs w:val="28"/>
        </w:rPr>
      </w:pPr>
    </w:p>
    <w:p w14:paraId="31352CFD" w14:textId="0ACBD7E1" w:rsidR="0082676D" w:rsidRDefault="0082676D" w:rsidP="00C239FD">
      <w:pPr>
        <w:rPr>
          <w:sz w:val="28"/>
          <w:szCs w:val="28"/>
        </w:rPr>
      </w:pPr>
      <w:r>
        <w:rPr>
          <w:sz w:val="28"/>
          <w:szCs w:val="28"/>
        </w:rPr>
        <w:t>To ensure the rules</w:t>
      </w:r>
      <w:r w:rsidR="00E35A4F">
        <w:rPr>
          <w:sz w:val="28"/>
          <w:szCs w:val="28"/>
        </w:rPr>
        <w:t xml:space="preserve"> and </w:t>
      </w:r>
      <w:r w:rsidR="00C8366B">
        <w:rPr>
          <w:sz w:val="28"/>
          <w:szCs w:val="28"/>
        </w:rPr>
        <w:t>guidance</w:t>
      </w:r>
      <w:r>
        <w:rPr>
          <w:sz w:val="28"/>
          <w:szCs w:val="28"/>
        </w:rPr>
        <w:t xml:space="preserve"> as referred to in this document are being followed by coaches, volunteers, </w:t>
      </w:r>
      <w:proofErr w:type="gramStart"/>
      <w:r>
        <w:rPr>
          <w:sz w:val="28"/>
          <w:szCs w:val="28"/>
        </w:rPr>
        <w:t>swimmers</w:t>
      </w:r>
      <w:proofErr w:type="gramEnd"/>
      <w:r>
        <w:rPr>
          <w:sz w:val="28"/>
          <w:szCs w:val="28"/>
        </w:rPr>
        <w:t xml:space="preserve"> and parents, as recommended by Swim England, Watford Swimming Club has appointed a Covid-19 lead to co-ordinate this activity. The Covid-19 lead is Gareth Harper (Club Chairman).</w:t>
      </w:r>
    </w:p>
    <w:p w14:paraId="0D1C118E" w14:textId="08DA30C2" w:rsidR="0082676D" w:rsidRDefault="0082676D" w:rsidP="00C239FD">
      <w:pPr>
        <w:rPr>
          <w:sz w:val="28"/>
          <w:szCs w:val="28"/>
        </w:rPr>
      </w:pPr>
    </w:p>
    <w:p w14:paraId="358D307C" w14:textId="3603EBC2" w:rsidR="0082676D" w:rsidRDefault="0082676D" w:rsidP="00C239FD">
      <w:pPr>
        <w:rPr>
          <w:sz w:val="28"/>
          <w:szCs w:val="28"/>
        </w:rPr>
      </w:pPr>
      <w:r>
        <w:rPr>
          <w:sz w:val="28"/>
          <w:szCs w:val="28"/>
        </w:rPr>
        <w:t xml:space="preserve">Supporting the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-19 lead will be a team of Covid-19 support officers – these will be adult club volunteers, and will have the role of observing the running of the training sessions, supporting where needed by primarily reporting back to the Covid-19 Lead and issues, concerns or blatant transgressions of the rules and the actions set out in this risk assessment. </w:t>
      </w:r>
      <w:r w:rsidR="008F7757">
        <w:rPr>
          <w:sz w:val="28"/>
          <w:szCs w:val="28"/>
        </w:rPr>
        <w:t>At least o</w:t>
      </w:r>
      <w:r>
        <w:rPr>
          <w:sz w:val="28"/>
          <w:szCs w:val="28"/>
        </w:rPr>
        <w:t xml:space="preserve">ne Covid-19 support officer will be in attendance </w:t>
      </w:r>
      <w:r w:rsidR="004308CB">
        <w:rPr>
          <w:sz w:val="28"/>
          <w:szCs w:val="28"/>
        </w:rPr>
        <w:t>for each squad session.</w:t>
      </w:r>
    </w:p>
    <w:p w14:paraId="4F784612" w14:textId="5424FD26" w:rsidR="00DE64D9" w:rsidRDefault="00DE64D9" w:rsidP="00C239FD">
      <w:pPr>
        <w:rPr>
          <w:sz w:val="28"/>
          <w:szCs w:val="28"/>
        </w:rPr>
      </w:pPr>
    </w:p>
    <w:p w14:paraId="338B4D38" w14:textId="1DEFE453" w:rsidR="00DE64D9" w:rsidRDefault="00DE64D9" w:rsidP="007576E0">
      <w:pPr>
        <w:pStyle w:val="PlainText"/>
      </w:pPr>
      <w:r>
        <w:tab/>
      </w:r>
    </w:p>
    <w:p w14:paraId="2A108820" w14:textId="77777777" w:rsidR="00DE64D9" w:rsidRDefault="00DE64D9" w:rsidP="00C239FD">
      <w:pPr>
        <w:rPr>
          <w:sz w:val="28"/>
          <w:szCs w:val="28"/>
        </w:rPr>
      </w:pPr>
    </w:p>
    <w:p w14:paraId="1BF54FE2" w14:textId="77777777" w:rsidR="00CD75A8" w:rsidRDefault="00CD75A8" w:rsidP="00CD75A8"/>
    <w:p w14:paraId="2D064388" w14:textId="77777777" w:rsidR="00384186" w:rsidRDefault="00384186" w:rsidP="00CD75A8">
      <w:pPr>
        <w:sectPr w:rsidR="00384186" w:rsidSect="00CD75A8">
          <w:footerReference w:type="default" r:id="rId8"/>
          <w:headerReference w:type="first" r:id="rId9"/>
          <w:pgSz w:w="11900" w:h="16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459753F" w14:textId="53AA79CC" w:rsidR="00384186" w:rsidRDefault="00384186" w:rsidP="004A1F64">
      <w:pPr>
        <w:pStyle w:val="SEHeader"/>
      </w:pPr>
      <w:r>
        <w:lastRenderedPageBreak/>
        <w:t>Covid-19 Risk Assessment</w:t>
      </w:r>
      <w:r w:rsidR="00F36B57">
        <w:t xml:space="preserve"> for </w:t>
      </w:r>
      <w:r w:rsidR="004A1F64">
        <w:t>a</w:t>
      </w:r>
      <w:r w:rsidR="00F36B57">
        <w:t xml:space="preserve">quatic </w:t>
      </w:r>
      <w:r w:rsidR="004A1F64">
        <w:t>c</w:t>
      </w:r>
      <w:r w:rsidR="00F36B57">
        <w:t>lubs</w:t>
      </w:r>
    </w:p>
    <w:p w14:paraId="56F3DE9B" w14:textId="77777777" w:rsidR="004A1F64" w:rsidRDefault="004A1F64" w:rsidP="004A1F64">
      <w:pPr>
        <w:pStyle w:val="SEBodytext"/>
      </w:pPr>
    </w:p>
    <w:tbl>
      <w:tblPr>
        <w:tblStyle w:val="TableGridLight"/>
        <w:tblW w:w="0" w:type="auto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2409"/>
        <w:gridCol w:w="971"/>
        <w:gridCol w:w="2809"/>
        <w:gridCol w:w="1563"/>
        <w:gridCol w:w="2879"/>
      </w:tblGrid>
      <w:tr w:rsidR="004A1F64" w:rsidRPr="004A1F64" w14:paraId="61867954" w14:textId="77777777" w:rsidTr="004A1F64">
        <w:tc>
          <w:tcPr>
            <w:tcW w:w="3256" w:type="dxa"/>
            <w:shd w:val="clear" w:color="auto" w:fill="F2F2F2" w:themeFill="background1" w:themeFillShade="F2"/>
          </w:tcPr>
          <w:p w14:paraId="64AFCFA6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Name of Club</w:t>
            </w:r>
            <w:r>
              <w:rPr>
                <w:sz w:val="20"/>
              </w:rPr>
              <w:t>:</w:t>
            </w:r>
          </w:p>
        </w:tc>
        <w:tc>
          <w:tcPr>
            <w:tcW w:w="10631" w:type="dxa"/>
            <w:gridSpan w:val="5"/>
            <w:shd w:val="clear" w:color="auto" w:fill="FFFFFF" w:themeFill="background1"/>
          </w:tcPr>
          <w:p w14:paraId="47BE105C" w14:textId="139A2BB1" w:rsidR="004A1F64" w:rsidRPr="004A1F64" w:rsidRDefault="002341E0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Watford Swimming Club</w:t>
            </w:r>
            <w:r w:rsidR="00C239FD">
              <w:rPr>
                <w:sz w:val="20"/>
              </w:rPr>
              <w:t xml:space="preserve"> for </w:t>
            </w:r>
            <w:r w:rsidR="004308CB">
              <w:rPr>
                <w:sz w:val="20"/>
              </w:rPr>
              <w:t>Swimming Training</w:t>
            </w:r>
            <w:r w:rsidR="00C239FD">
              <w:rPr>
                <w:sz w:val="20"/>
              </w:rPr>
              <w:t xml:space="preserve"> at </w:t>
            </w:r>
            <w:r w:rsidR="0010610A">
              <w:rPr>
                <w:sz w:val="20"/>
              </w:rPr>
              <w:t>Active Luton</w:t>
            </w:r>
          </w:p>
        </w:tc>
      </w:tr>
      <w:tr w:rsidR="004A1F64" w:rsidRPr="004A1F64" w14:paraId="5DCD8832" w14:textId="77777777" w:rsidTr="004A1F64">
        <w:tc>
          <w:tcPr>
            <w:tcW w:w="3256" w:type="dxa"/>
            <w:shd w:val="clear" w:color="auto" w:fill="F2F2F2" w:themeFill="background1" w:themeFillShade="F2"/>
          </w:tcPr>
          <w:p w14:paraId="7EE97888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Date risk assessment carried out:</w:t>
            </w:r>
          </w:p>
        </w:tc>
        <w:tc>
          <w:tcPr>
            <w:tcW w:w="2409" w:type="dxa"/>
            <w:shd w:val="clear" w:color="auto" w:fill="FFFFFF" w:themeFill="background1"/>
          </w:tcPr>
          <w:p w14:paraId="5DC2049F" w14:textId="7B148E3F" w:rsidR="004A1F64" w:rsidRPr="004A1F64" w:rsidRDefault="008F7757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31 July 2020</w:t>
            </w:r>
          </w:p>
        </w:tc>
        <w:tc>
          <w:tcPr>
            <w:tcW w:w="971" w:type="dxa"/>
            <w:shd w:val="clear" w:color="auto" w:fill="F2F2F2" w:themeFill="background1" w:themeFillShade="F2"/>
          </w:tcPr>
          <w:p w14:paraId="7738347B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Person:</w:t>
            </w:r>
          </w:p>
        </w:tc>
        <w:tc>
          <w:tcPr>
            <w:tcW w:w="2809" w:type="dxa"/>
            <w:shd w:val="clear" w:color="auto" w:fill="FFFFFF" w:themeFill="background1"/>
          </w:tcPr>
          <w:p w14:paraId="42424207" w14:textId="584AE1A3" w:rsidR="004A1F64" w:rsidRPr="004A1F64" w:rsidRDefault="002341E0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Gareth Harper</w:t>
            </w:r>
            <w:r w:rsidR="008E53D5">
              <w:rPr>
                <w:sz w:val="20"/>
              </w:rPr>
              <w:t xml:space="preserve"> (Chair WSC)</w:t>
            </w:r>
            <w:r>
              <w:rPr>
                <w:sz w:val="20"/>
              </w:rPr>
              <w:t>, Matt Paget</w:t>
            </w:r>
            <w:r w:rsidR="008E53D5">
              <w:rPr>
                <w:sz w:val="20"/>
              </w:rPr>
              <w:t xml:space="preserve"> (Head Coach WSC)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02EBDD64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Review date:</w:t>
            </w:r>
          </w:p>
        </w:tc>
        <w:tc>
          <w:tcPr>
            <w:tcW w:w="2879" w:type="dxa"/>
            <w:shd w:val="clear" w:color="auto" w:fill="FFFFFF" w:themeFill="background1"/>
          </w:tcPr>
          <w:p w14:paraId="2D98E673" w14:textId="4D5A8891" w:rsidR="004A1F64" w:rsidRPr="004A1F64" w:rsidRDefault="008F7757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Reviewed on a weekly basis</w:t>
            </w:r>
          </w:p>
        </w:tc>
      </w:tr>
    </w:tbl>
    <w:p w14:paraId="30EEBC68" w14:textId="77777777" w:rsidR="004A1F64" w:rsidRDefault="004A1F64" w:rsidP="004A1F64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2"/>
        <w:gridCol w:w="2337"/>
        <w:gridCol w:w="2357"/>
        <w:gridCol w:w="2548"/>
        <w:gridCol w:w="2187"/>
        <w:gridCol w:w="2066"/>
      </w:tblGrid>
      <w:tr w:rsidR="004B2257" w:rsidRPr="004A1F64" w14:paraId="0F9F19F2" w14:textId="77777777" w:rsidTr="00310645">
        <w:tc>
          <w:tcPr>
            <w:tcW w:w="2392" w:type="dxa"/>
            <w:shd w:val="clear" w:color="auto" w:fill="555555" w:themeFill="text1"/>
          </w:tcPr>
          <w:p w14:paraId="51BEBE3E" w14:textId="77777777" w:rsidR="004B2257" w:rsidRPr="004A1F64" w:rsidRDefault="00995483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>What is the Hazard</w:t>
            </w:r>
            <w:r w:rsidR="004B2257" w:rsidRPr="004A1F64">
              <w:rPr>
                <w:color w:val="FFFFFF" w:themeColor="background1"/>
                <w:sz w:val="20"/>
              </w:rPr>
              <w:t>?</w:t>
            </w:r>
          </w:p>
        </w:tc>
        <w:tc>
          <w:tcPr>
            <w:tcW w:w="2337" w:type="dxa"/>
            <w:shd w:val="clear" w:color="auto" w:fill="555555" w:themeFill="text1"/>
          </w:tcPr>
          <w:p w14:paraId="1D952FE9" w14:textId="77777777"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>Who might be harmed</w:t>
            </w:r>
          </w:p>
        </w:tc>
        <w:tc>
          <w:tcPr>
            <w:tcW w:w="2357" w:type="dxa"/>
            <w:shd w:val="clear" w:color="auto" w:fill="555555" w:themeFill="text1"/>
          </w:tcPr>
          <w:p w14:paraId="7F5BB9E2" w14:textId="77777777"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Risk </w:t>
            </w:r>
            <w:r w:rsidR="004A1F64" w:rsidRPr="004A1F64">
              <w:rPr>
                <w:color w:val="FFFFFF" w:themeColor="background1"/>
                <w:sz w:val="20"/>
              </w:rPr>
              <w:t>r</w:t>
            </w:r>
            <w:r w:rsidRPr="004A1F64">
              <w:rPr>
                <w:color w:val="FFFFFF" w:themeColor="background1"/>
                <w:sz w:val="20"/>
              </w:rPr>
              <w:t xml:space="preserve">ating </w:t>
            </w:r>
            <w:r w:rsidR="004A1F64" w:rsidRPr="004A1F64">
              <w:rPr>
                <w:color w:val="FFFFFF" w:themeColor="background1"/>
                <w:sz w:val="20"/>
              </w:rPr>
              <w:t>b</w:t>
            </w:r>
            <w:r w:rsidRPr="004A1F64">
              <w:rPr>
                <w:color w:val="FFFFFF" w:themeColor="background1"/>
                <w:sz w:val="20"/>
              </w:rPr>
              <w:t xml:space="preserve">efore </w:t>
            </w:r>
            <w:r w:rsidR="004A1F64" w:rsidRPr="004A1F64">
              <w:rPr>
                <w:color w:val="FFFFFF" w:themeColor="background1"/>
                <w:sz w:val="20"/>
              </w:rPr>
              <w:t>c</w:t>
            </w:r>
            <w:r w:rsidRPr="004A1F64">
              <w:rPr>
                <w:color w:val="FFFFFF" w:themeColor="background1"/>
                <w:sz w:val="20"/>
              </w:rPr>
              <w:t>ontrols</w:t>
            </w:r>
          </w:p>
        </w:tc>
        <w:tc>
          <w:tcPr>
            <w:tcW w:w="2548" w:type="dxa"/>
            <w:shd w:val="clear" w:color="auto" w:fill="555555" w:themeFill="text1"/>
          </w:tcPr>
          <w:p w14:paraId="7CF714CD" w14:textId="77777777" w:rsidR="004B2257" w:rsidRPr="004A1F64" w:rsidRDefault="004B2257" w:rsidP="007907EC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Controls </w:t>
            </w:r>
            <w:r w:rsidR="007907EC">
              <w:rPr>
                <w:color w:val="FFFFFF" w:themeColor="background1"/>
                <w:sz w:val="20"/>
              </w:rPr>
              <w:t>considered</w:t>
            </w:r>
          </w:p>
        </w:tc>
        <w:tc>
          <w:tcPr>
            <w:tcW w:w="2187" w:type="dxa"/>
            <w:shd w:val="clear" w:color="auto" w:fill="555555" w:themeFill="text1"/>
          </w:tcPr>
          <w:p w14:paraId="2DE5E67F" w14:textId="77777777"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Risk rating </w:t>
            </w:r>
            <w:r w:rsidR="004A1F64" w:rsidRPr="004A1F64">
              <w:rPr>
                <w:color w:val="FFFFFF" w:themeColor="background1"/>
                <w:sz w:val="20"/>
              </w:rPr>
              <w:t>a</w:t>
            </w:r>
            <w:r w:rsidRPr="004A1F64">
              <w:rPr>
                <w:color w:val="FFFFFF" w:themeColor="background1"/>
                <w:sz w:val="20"/>
              </w:rPr>
              <w:t xml:space="preserve">fter </w:t>
            </w:r>
            <w:r w:rsidR="004A1F64" w:rsidRPr="004A1F64">
              <w:rPr>
                <w:color w:val="FFFFFF" w:themeColor="background1"/>
                <w:sz w:val="20"/>
              </w:rPr>
              <w:t>c</w:t>
            </w:r>
            <w:r w:rsidRPr="004A1F64">
              <w:rPr>
                <w:color w:val="FFFFFF" w:themeColor="background1"/>
                <w:sz w:val="20"/>
              </w:rPr>
              <w:t>ontrols</w:t>
            </w:r>
          </w:p>
        </w:tc>
        <w:tc>
          <w:tcPr>
            <w:tcW w:w="2066" w:type="dxa"/>
            <w:shd w:val="clear" w:color="auto" w:fill="555555" w:themeFill="text1"/>
          </w:tcPr>
          <w:p w14:paraId="67C870DF" w14:textId="77777777"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Actioned by </w:t>
            </w:r>
          </w:p>
        </w:tc>
      </w:tr>
      <w:tr w:rsidR="004B2257" w:rsidRPr="004A1F64" w14:paraId="29D8E63A" w14:textId="77777777" w:rsidTr="00310645">
        <w:tc>
          <w:tcPr>
            <w:tcW w:w="2392" w:type="dxa"/>
            <w:shd w:val="clear" w:color="auto" w:fill="FFFFFF" w:themeFill="background1"/>
          </w:tcPr>
          <w:p w14:paraId="65B300D9" w14:textId="0B606F10" w:rsidR="00AC0A62" w:rsidRPr="004A1F64" w:rsidRDefault="004B2257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Spread of Covid-19 Coronavirus</w:t>
            </w:r>
            <w:r w:rsidR="002341E0">
              <w:rPr>
                <w:sz w:val="20"/>
              </w:rPr>
              <w:t xml:space="preserve"> in the following areas</w:t>
            </w:r>
            <w:r w:rsidR="00C239FD">
              <w:rPr>
                <w:sz w:val="20"/>
              </w:rPr>
              <w:t>:</w:t>
            </w:r>
          </w:p>
        </w:tc>
        <w:tc>
          <w:tcPr>
            <w:tcW w:w="2337" w:type="dxa"/>
            <w:shd w:val="clear" w:color="auto" w:fill="FFFFFF" w:themeFill="background1"/>
          </w:tcPr>
          <w:p w14:paraId="1F347DEB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14:paraId="3BCF683A" w14:textId="77777777"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1EDE5A54" w14:textId="77777777"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533C1983" w14:textId="77777777"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3AB9DFE" w14:textId="77777777"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</w:tr>
      <w:tr w:rsidR="00833001" w:rsidRPr="004A1F64" w14:paraId="0AC9845B" w14:textId="77777777" w:rsidTr="00310645">
        <w:tc>
          <w:tcPr>
            <w:tcW w:w="2392" w:type="dxa"/>
            <w:shd w:val="clear" w:color="auto" w:fill="F2F2F2" w:themeFill="background1" w:themeFillShade="F2"/>
          </w:tcPr>
          <w:p w14:paraId="01050775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Carpark</w:t>
            </w:r>
          </w:p>
          <w:p w14:paraId="38FBB273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2AF9C04B" w14:textId="77777777" w:rsidR="00833001" w:rsidRDefault="00833001" w:rsidP="00833001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4A52CC5F" w14:textId="77777777" w:rsidR="00833001" w:rsidRDefault="00833001" w:rsidP="00833001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Parents</w:t>
            </w:r>
          </w:p>
          <w:p w14:paraId="65772B28" w14:textId="77777777" w:rsidR="00833001" w:rsidRDefault="00833001" w:rsidP="00833001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Guardians</w:t>
            </w:r>
          </w:p>
          <w:p w14:paraId="27BF84C9" w14:textId="77777777" w:rsidR="00833001" w:rsidRDefault="00833001" w:rsidP="00833001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14:paraId="7955D208" w14:textId="77777777" w:rsidR="00833001" w:rsidRPr="004A1F64" w:rsidRDefault="00833001" w:rsidP="00833001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6C6773E4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5A32A5D4" w14:textId="77777777" w:rsidR="00833001" w:rsidRDefault="00833001" w:rsidP="00833001">
            <w:pPr>
              <w:pStyle w:val="SEBodytext"/>
              <w:numPr>
                <w:ilvl w:val="0"/>
                <w:numId w:val="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Instructions to all members and parents regarding where to park – i.e. swimmers will be dropped off in the side car park.</w:t>
            </w:r>
          </w:p>
          <w:p w14:paraId="6CA4BC9F" w14:textId="1D6A2B1A" w:rsidR="00833001" w:rsidRDefault="00833001" w:rsidP="00833001">
            <w:pPr>
              <w:pStyle w:val="SEBodytext"/>
              <w:ind w:left="360"/>
              <w:rPr>
                <w:sz w:val="20"/>
              </w:rPr>
            </w:pPr>
          </w:p>
          <w:p w14:paraId="45F11B1D" w14:textId="077AE5F1" w:rsidR="00833001" w:rsidRDefault="00833001" w:rsidP="00833001">
            <w:pPr>
              <w:pStyle w:val="SEBodytext"/>
              <w:numPr>
                <w:ilvl w:val="0"/>
                <w:numId w:val="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S</w:t>
            </w:r>
            <w:r w:rsidRPr="004A1F64">
              <w:rPr>
                <w:sz w:val="20"/>
              </w:rPr>
              <w:t>ocial distancing</w:t>
            </w:r>
            <w:r>
              <w:rPr>
                <w:sz w:val="20"/>
              </w:rPr>
              <w:t xml:space="preserve"> to be maintained</w:t>
            </w:r>
            <w:r w:rsidRPr="004A1F6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 the </w:t>
            </w:r>
            <w:r w:rsidRPr="004A1F64">
              <w:rPr>
                <w:sz w:val="20"/>
              </w:rPr>
              <w:t>designated car parkin</w:t>
            </w:r>
            <w:r>
              <w:rPr>
                <w:sz w:val="20"/>
              </w:rPr>
              <w:t xml:space="preserve">g areas. </w:t>
            </w:r>
          </w:p>
          <w:p w14:paraId="51C83F3A" w14:textId="77777777" w:rsidR="00833001" w:rsidRDefault="00833001" w:rsidP="00833001">
            <w:pPr>
              <w:pStyle w:val="SEBodytext"/>
              <w:ind w:left="360"/>
              <w:rPr>
                <w:sz w:val="20"/>
              </w:rPr>
            </w:pPr>
          </w:p>
          <w:p w14:paraId="57D5DCC0" w14:textId="49DDF678" w:rsidR="00833001" w:rsidRDefault="00833001" w:rsidP="00833001">
            <w:pPr>
              <w:pStyle w:val="SEBodytext"/>
              <w:numPr>
                <w:ilvl w:val="0"/>
                <w:numId w:val="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Clear</w:t>
            </w:r>
            <w:r w:rsidRPr="004A1F64">
              <w:rPr>
                <w:sz w:val="20"/>
              </w:rPr>
              <w:t xml:space="preserve"> signage and controls</w:t>
            </w:r>
            <w:r>
              <w:rPr>
                <w:sz w:val="20"/>
              </w:rPr>
              <w:t xml:space="preserve"> for car parking</w:t>
            </w:r>
            <w:r w:rsidRPr="004A1F64">
              <w:rPr>
                <w:sz w:val="20"/>
              </w:rPr>
              <w:t xml:space="preserve"> at </w:t>
            </w:r>
            <w:r>
              <w:rPr>
                <w:sz w:val="20"/>
              </w:rPr>
              <w:t>Active Luton</w:t>
            </w:r>
            <w:r w:rsidRPr="004A1F64">
              <w:rPr>
                <w:sz w:val="20"/>
              </w:rPr>
              <w:t xml:space="preserve">. </w:t>
            </w:r>
          </w:p>
          <w:p w14:paraId="42829362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53612AA0" w14:textId="4D1BF14D" w:rsidR="00833001" w:rsidRPr="00833001" w:rsidRDefault="00833001" w:rsidP="00833001">
            <w:pPr>
              <w:pStyle w:val="SEBodytext"/>
              <w:numPr>
                <w:ilvl w:val="0"/>
                <w:numId w:val="5"/>
              </w:numPr>
              <w:ind w:left="360"/>
              <w:rPr>
                <w:sz w:val="20"/>
              </w:rPr>
            </w:pPr>
            <w:r w:rsidRPr="004A1F64">
              <w:rPr>
                <w:sz w:val="20"/>
              </w:rPr>
              <w:t>Recommendation for wearing of facial covering</w:t>
            </w:r>
            <w:r>
              <w:rPr>
                <w:sz w:val="20"/>
              </w:rPr>
              <w:t>.</w:t>
            </w:r>
          </w:p>
          <w:p w14:paraId="1B6419AD" w14:textId="77777777" w:rsidR="00833001" w:rsidRDefault="00833001" w:rsidP="00833001">
            <w:pPr>
              <w:pStyle w:val="ListParagraph"/>
              <w:rPr>
                <w:sz w:val="20"/>
              </w:rPr>
            </w:pPr>
          </w:p>
          <w:p w14:paraId="3A2CBB35" w14:textId="77777777" w:rsidR="00833001" w:rsidRDefault="00833001" w:rsidP="00833001">
            <w:pPr>
              <w:pStyle w:val="SEBodytext"/>
              <w:numPr>
                <w:ilvl w:val="0"/>
                <w:numId w:val="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Covid-19 support officer to ensure protocols are followed. Any issues/ transgressions to be reported to WSC Committee Covid-19 lead.</w:t>
            </w:r>
          </w:p>
          <w:p w14:paraId="6116BEB3" w14:textId="77777777" w:rsidR="00833001" w:rsidRDefault="00833001" w:rsidP="00833001">
            <w:pPr>
              <w:pStyle w:val="ListParagraph"/>
              <w:rPr>
                <w:sz w:val="20"/>
              </w:rPr>
            </w:pPr>
          </w:p>
          <w:p w14:paraId="0CC6FBD1" w14:textId="77777777" w:rsidR="00833001" w:rsidRDefault="00833001" w:rsidP="00833001">
            <w:pPr>
              <w:pStyle w:val="SEBodytext"/>
              <w:numPr>
                <w:ilvl w:val="0"/>
                <w:numId w:val="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Covid-19 Lead to react to any issues raised by Covid-19 support team. This could involve:</w:t>
            </w:r>
          </w:p>
          <w:p w14:paraId="3D19B93C" w14:textId="77777777" w:rsidR="00833001" w:rsidRDefault="00833001" w:rsidP="00833001">
            <w:pPr>
              <w:pStyle w:val="ListParagraph"/>
              <w:rPr>
                <w:sz w:val="20"/>
              </w:rPr>
            </w:pPr>
          </w:p>
          <w:p w14:paraId="74D278A2" w14:textId="3CC9742F" w:rsidR="00833001" w:rsidRDefault="00833001" w:rsidP="00833001">
            <w:pPr>
              <w:pStyle w:val="SEBodytext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Reinforcing guidance with coaching team, swimmers, and parents.</w:t>
            </w:r>
          </w:p>
          <w:p w14:paraId="265CE414" w14:textId="7F6C658E" w:rsidR="00833001" w:rsidRPr="004F5414" w:rsidRDefault="00833001" w:rsidP="00833001">
            <w:pPr>
              <w:pStyle w:val="SEBodytext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Banning swimmers/parents from training in the case of repeated or egregious breaches of guidance.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54A6A60F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183D82A4" w14:textId="14A34400" w:rsidR="00833001" w:rsidRPr="004A1F64" w:rsidRDefault="00833001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observe how protocols are being observed and intervening where necessary.</w:t>
            </w:r>
          </w:p>
        </w:tc>
      </w:tr>
      <w:tr w:rsidR="00833001" w:rsidRPr="004A1F64" w14:paraId="01E56198" w14:textId="77777777" w:rsidTr="00310645">
        <w:tc>
          <w:tcPr>
            <w:tcW w:w="2392" w:type="dxa"/>
            <w:shd w:val="clear" w:color="auto" w:fill="FFFFFF" w:themeFill="background1"/>
          </w:tcPr>
          <w:p w14:paraId="6FE74211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Facility </w:t>
            </w:r>
            <w:r>
              <w:rPr>
                <w:sz w:val="20"/>
              </w:rPr>
              <w:t>e</w:t>
            </w:r>
            <w:r w:rsidRPr="004A1F64">
              <w:rPr>
                <w:sz w:val="20"/>
              </w:rPr>
              <w:t xml:space="preserve">ntrance </w:t>
            </w:r>
            <w:r>
              <w:rPr>
                <w:sz w:val="20"/>
              </w:rPr>
              <w:t>and</w:t>
            </w:r>
            <w:r w:rsidRPr="004A1F64">
              <w:rPr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 w:rsidRPr="004A1F64">
              <w:rPr>
                <w:sz w:val="20"/>
              </w:rPr>
              <w:t xml:space="preserve">eception </w:t>
            </w:r>
            <w:r>
              <w:rPr>
                <w:sz w:val="20"/>
              </w:rPr>
              <w:t>a</w:t>
            </w:r>
            <w:r w:rsidRPr="004A1F64">
              <w:rPr>
                <w:sz w:val="20"/>
              </w:rPr>
              <w:t>rea</w:t>
            </w:r>
          </w:p>
        </w:tc>
        <w:tc>
          <w:tcPr>
            <w:tcW w:w="2337" w:type="dxa"/>
            <w:shd w:val="clear" w:color="auto" w:fill="FFFFFF" w:themeFill="background1"/>
          </w:tcPr>
          <w:p w14:paraId="15DE6A0F" w14:textId="77777777" w:rsidR="00833001" w:rsidRDefault="00833001" w:rsidP="00833001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109779E0" w14:textId="77777777" w:rsidR="00833001" w:rsidRDefault="00833001" w:rsidP="00833001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14:paraId="1E2B313D" w14:textId="77777777" w:rsidR="00833001" w:rsidRDefault="00833001" w:rsidP="00833001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55BA0F0D" w14:textId="77777777" w:rsidR="00833001" w:rsidRDefault="00833001" w:rsidP="00833001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Parents</w:t>
            </w:r>
          </w:p>
          <w:p w14:paraId="7A0CA0BD" w14:textId="16441AAC" w:rsidR="00833001" w:rsidRPr="004A1F64" w:rsidRDefault="00833001" w:rsidP="00833001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Active Luton Staff</w:t>
            </w:r>
          </w:p>
        </w:tc>
        <w:tc>
          <w:tcPr>
            <w:tcW w:w="2357" w:type="dxa"/>
            <w:shd w:val="clear" w:color="auto" w:fill="FFFFFF" w:themeFill="background1"/>
          </w:tcPr>
          <w:p w14:paraId="517F599C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FFFFF" w:themeFill="background1"/>
          </w:tcPr>
          <w:p w14:paraId="2AABFF12" w14:textId="04C4548C" w:rsidR="00833001" w:rsidRPr="00833001" w:rsidRDefault="00833001" w:rsidP="00833001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 w:rsidRPr="00833001">
              <w:rPr>
                <w:sz w:val="20"/>
              </w:rPr>
              <w:t xml:space="preserve">Swimmers to enter building via </w:t>
            </w:r>
            <w:r w:rsidRPr="00833001">
              <w:rPr>
                <w:sz w:val="20"/>
              </w:rPr>
              <w:t>rear fire exit entrance</w:t>
            </w:r>
          </w:p>
          <w:p w14:paraId="06983517" w14:textId="77777777" w:rsidR="00833001" w:rsidRDefault="00833001" w:rsidP="00833001">
            <w:pPr>
              <w:pStyle w:val="SEBodytext"/>
              <w:ind w:left="360"/>
              <w:rPr>
                <w:sz w:val="20"/>
              </w:rPr>
            </w:pPr>
          </w:p>
          <w:p w14:paraId="1D9DA5B1" w14:textId="6400812B" w:rsidR="00833001" w:rsidRDefault="00833001" w:rsidP="00833001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 w:rsidRPr="004A1F64">
              <w:rPr>
                <w:sz w:val="20"/>
              </w:rPr>
              <w:t xml:space="preserve">Social </w:t>
            </w:r>
            <w:r>
              <w:rPr>
                <w:sz w:val="20"/>
              </w:rPr>
              <w:t>d</w:t>
            </w:r>
            <w:r w:rsidRPr="004A1F64">
              <w:rPr>
                <w:sz w:val="20"/>
              </w:rPr>
              <w:t>istancing</w:t>
            </w:r>
            <w:r>
              <w:rPr>
                <w:sz w:val="20"/>
              </w:rPr>
              <w:t xml:space="preserve"> during entry and exit </w:t>
            </w:r>
            <w:r>
              <w:rPr>
                <w:sz w:val="20"/>
              </w:rPr>
              <w:lastRenderedPageBreak/>
              <w:t>of pool building to be maintained.</w:t>
            </w:r>
          </w:p>
          <w:p w14:paraId="43EA3FFB" w14:textId="77777777" w:rsidR="00833001" w:rsidRDefault="00833001" w:rsidP="00833001">
            <w:pPr>
              <w:pStyle w:val="SEBodytext"/>
              <w:ind w:left="360"/>
              <w:rPr>
                <w:sz w:val="20"/>
              </w:rPr>
            </w:pPr>
          </w:p>
          <w:p w14:paraId="09DC2FB7" w14:textId="61253A99" w:rsidR="00833001" w:rsidRDefault="00833001" w:rsidP="00833001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Information given to parents and swimmers of protocols and instructions prior to sessions.</w:t>
            </w:r>
          </w:p>
          <w:p w14:paraId="5F1F2DB6" w14:textId="77777777" w:rsidR="00833001" w:rsidRDefault="00833001" w:rsidP="00833001">
            <w:pPr>
              <w:pStyle w:val="ListParagraph"/>
              <w:rPr>
                <w:sz w:val="20"/>
              </w:rPr>
            </w:pPr>
          </w:p>
          <w:p w14:paraId="73D3D566" w14:textId="49D37BD3" w:rsidR="00833001" w:rsidRPr="001748D1" w:rsidRDefault="00833001" w:rsidP="00833001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Parents will not have access to the pool building</w:t>
            </w:r>
            <w:r w:rsidR="00FD4207">
              <w:rPr>
                <w:sz w:val="20"/>
              </w:rPr>
              <w:t>.</w:t>
            </w:r>
          </w:p>
          <w:p w14:paraId="20AEA53D" w14:textId="77777777" w:rsidR="00833001" w:rsidRDefault="00833001" w:rsidP="00833001">
            <w:pPr>
              <w:pStyle w:val="ListParagraph"/>
              <w:rPr>
                <w:sz w:val="20"/>
              </w:rPr>
            </w:pPr>
          </w:p>
          <w:p w14:paraId="26DF8DF3" w14:textId="77777777" w:rsidR="00833001" w:rsidRPr="00F42946" w:rsidRDefault="00833001" w:rsidP="00833001">
            <w:pPr>
              <w:numPr>
                <w:ilvl w:val="0"/>
                <w:numId w:val="5"/>
              </w:numPr>
              <w:ind w:left="360"/>
              <w:rPr>
                <w:color w:val="555555" w:themeColor="text1"/>
                <w:sz w:val="20"/>
              </w:rPr>
            </w:pPr>
            <w:r w:rsidRPr="00F42946">
              <w:rPr>
                <w:color w:val="555555" w:themeColor="text1"/>
                <w:sz w:val="20"/>
              </w:rPr>
              <w:t>Covid-19 Lead to react to any issues raised by Covid-19 support team. This could involve:</w:t>
            </w:r>
          </w:p>
          <w:p w14:paraId="69556271" w14:textId="77777777" w:rsidR="00833001" w:rsidRPr="00F42946" w:rsidRDefault="00833001" w:rsidP="00833001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097DE302" w14:textId="77777777" w:rsidR="00833001" w:rsidRDefault="00833001" w:rsidP="00833001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F42946">
              <w:rPr>
                <w:color w:val="555555" w:themeColor="text1"/>
                <w:sz w:val="20"/>
              </w:rPr>
              <w:t xml:space="preserve">Reinforcing guidance with coaching team, </w:t>
            </w:r>
            <w:proofErr w:type="gramStart"/>
            <w:r w:rsidRPr="00F42946">
              <w:rPr>
                <w:color w:val="555555" w:themeColor="text1"/>
                <w:sz w:val="20"/>
              </w:rPr>
              <w:t>swimmers</w:t>
            </w:r>
            <w:proofErr w:type="gramEnd"/>
            <w:r w:rsidRPr="00F42946">
              <w:rPr>
                <w:color w:val="555555" w:themeColor="text1"/>
                <w:sz w:val="20"/>
              </w:rPr>
              <w:t xml:space="preserve"> and parents.</w:t>
            </w:r>
          </w:p>
          <w:p w14:paraId="1C954A93" w14:textId="77777777" w:rsidR="00833001" w:rsidRDefault="00833001" w:rsidP="00833001">
            <w:pPr>
              <w:ind w:left="720"/>
              <w:rPr>
                <w:color w:val="555555" w:themeColor="text1"/>
                <w:sz w:val="20"/>
              </w:rPr>
            </w:pPr>
          </w:p>
          <w:p w14:paraId="0CA5615E" w14:textId="3D7A6C30" w:rsidR="00833001" w:rsidRPr="00F42946" w:rsidRDefault="00833001" w:rsidP="00833001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F42946">
              <w:rPr>
                <w:sz w:val="20"/>
              </w:rPr>
              <w:t>Banning swimmers/parents from training in the case of repeated or egregious breaches of guidance.</w:t>
            </w:r>
          </w:p>
        </w:tc>
        <w:tc>
          <w:tcPr>
            <w:tcW w:w="2187" w:type="dxa"/>
            <w:shd w:val="clear" w:color="auto" w:fill="FFFFFF" w:themeFill="background1"/>
          </w:tcPr>
          <w:p w14:paraId="3F951D2E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  <w:shd w:val="clear" w:color="auto" w:fill="FFFFFF" w:themeFill="background1"/>
          </w:tcPr>
          <w:p w14:paraId="0254A2F5" w14:textId="1CDF9553" w:rsidR="00833001" w:rsidRDefault="00833001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Watford Swimming Club Covid-19 Lead, Squad Coach and Active Luton representative</w:t>
            </w:r>
          </w:p>
          <w:p w14:paraId="00A80B2E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0FDE2161" w14:textId="442E0196" w:rsidR="00833001" w:rsidRDefault="007576E0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Covid-19 support officer to observe how protocols are being observed and intervening where </w:t>
            </w:r>
            <w:proofErr w:type="gramStart"/>
            <w:r>
              <w:rPr>
                <w:sz w:val="20"/>
              </w:rPr>
              <w:t>necessary.</w:t>
            </w:r>
            <w:r w:rsidR="00833001">
              <w:rPr>
                <w:sz w:val="20"/>
              </w:rPr>
              <w:t>.</w:t>
            </w:r>
            <w:proofErr w:type="gramEnd"/>
          </w:p>
          <w:p w14:paraId="11C292C4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568D32DE" w14:textId="7085363A" w:rsidR="00833001" w:rsidRPr="004A1F64" w:rsidRDefault="00833001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report back to Covid-19 lead after every session.</w:t>
            </w:r>
          </w:p>
        </w:tc>
      </w:tr>
      <w:tr w:rsidR="00833001" w:rsidRPr="004A1F64" w14:paraId="11E1D9FB" w14:textId="77777777" w:rsidTr="00310645">
        <w:tc>
          <w:tcPr>
            <w:tcW w:w="2392" w:type="dxa"/>
            <w:shd w:val="clear" w:color="auto" w:fill="F2F2F2" w:themeFill="background1" w:themeFillShade="F2"/>
          </w:tcPr>
          <w:p w14:paraId="57DDA9C2" w14:textId="77777777" w:rsidR="00833001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 xml:space="preserve">Changing </w:t>
            </w:r>
            <w:r>
              <w:rPr>
                <w:sz w:val="20"/>
              </w:rPr>
              <w:t>r</w:t>
            </w:r>
            <w:r w:rsidRPr="004A1F64">
              <w:rPr>
                <w:sz w:val="20"/>
              </w:rPr>
              <w:t>ooms</w:t>
            </w:r>
          </w:p>
          <w:p w14:paraId="6DC65164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6C2D58F8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22BB14D0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7E1A26A2" w14:textId="77777777" w:rsidR="00833001" w:rsidRPr="00310645" w:rsidRDefault="00833001" w:rsidP="00833001">
            <w:pPr>
              <w:pStyle w:val="SEBodytext"/>
              <w:rPr>
                <w:i/>
                <w:sz w:val="20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4C490219" w14:textId="77777777" w:rsidR="00833001" w:rsidRDefault="00833001" w:rsidP="00833001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Athletes</w:t>
            </w:r>
          </w:p>
          <w:p w14:paraId="27E24CA1" w14:textId="77777777" w:rsidR="00833001" w:rsidRDefault="00833001" w:rsidP="00833001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14:paraId="2FA28445" w14:textId="4DC00476" w:rsidR="00833001" w:rsidRDefault="00833001" w:rsidP="00833001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5A7803C0" w14:textId="143DFA4D" w:rsidR="00833001" w:rsidRDefault="00833001" w:rsidP="00833001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Active Luton Staff</w:t>
            </w:r>
          </w:p>
          <w:p w14:paraId="08B9255C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14:paraId="41DAE92D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High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16E87948" w14:textId="2288F7AA" w:rsidR="00833001" w:rsidRDefault="00833001" w:rsidP="00833001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Swimmers</w:t>
            </w:r>
            <w:r w:rsidRPr="004A1F64">
              <w:rPr>
                <w:sz w:val="20"/>
              </w:rPr>
              <w:t xml:space="preserve"> to arrive</w:t>
            </w:r>
            <w:r w:rsidR="007576E0">
              <w:rPr>
                <w:sz w:val="20"/>
              </w:rPr>
              <w:t xml:space="preserve"> ‘beach ready</w:t>
            </w:r>
            <w:r w:rsidRPr="004A1F64">
              <w:rPr>
                <w:sz w:val="20"/>
              </w:rPr>
              <w:t xml:space="preserve"> in </w:t>
            </w:r>
            <w:r w:rsidRPr="004A1F64">
              <w:rPr>
                <w:sz w:val="20"/>
              </w:rPr>
              <w:lastRenderedPageBreak/>
              <w:t>costume</w:t>
            </w:r>
            <w:r w:rsidR="007576E0">
              <w:rPr>
                <w:sz w:val="20"/>
              </w:rPr>
              <w:t>s</w:t>
            </w:r>
            <w:r w:rsidRPr="004A1F64">
              <w:rPr>
                <w:sz w:val="20"/>
              </w:rPr>
              <w:t xml:space="preserve"> ready to swim</w:t>
            </w:r>
            <w:r w:rsidR="007576E0">
              <w:rPr>
                <w:sz w:val="20"/>
              </w:rPr>
              <w:t>.</w:t>
            </w:r>
          </w:p>
          <w:p w14:paraId="2AE505A2" w14:textId="77777777" w:rsidR="007576E0" w:rsidRDefault="007576E0" w:rsidP="007576E0">
            <w:pPr>
              <w:pStyle w:val="ListParagraph"/>
              <w:rPr>
                <w:sz w:val="20"/>
              </w:rPr>
            </w:pPr>
          </w:p>
          <w:p w14:paraId="2308FD2A" w14:textId="2B7BBD3B" w:rsidR="007576E0" w:rsidRDefault="007576E0" w:rsidP="00833001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Swimmers will use the designated changing areas after swimming. This area will be made clear to the Covid-19 lead by Active Luton staff.</w:t>
            </w:r>
          </w:p>
          <w:p w14:paraId="5D0C89B3" w14:textId="77777777" w:rsidR="00833001" w:rsidRPr="002341E0" w:rsidRDefault="00833001" w:rsidP="00833001">
            <w:pPr>
              <w:pStyle w:val="SEBodytext"/>
              <w:rPr>
                <w:sz w:val="20"/>
              </w:rPr>
            </w:pPr>
          </w:p>
          <w:p w14:paraId="71B47211" w14:textId="0232AEF6" w:rsidR="00833001" w:rsidRDefault="00833001" w:rsidP="00833001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Parents will be asked to ensure appropriate clothing/towelling is brought with them.</w:t>
            </w:r>
          </w:p>
          <w:p w14:paraId="4B28BCAA" w14:textId="77777777" w:rsidR="00833001" w:rsidRDefault="00833001" w:rsidP="00833001">
            <w:pPr>
              <w:pStyle w:val="ListParagraph"/>
              <w:rPr>
                <w:sz w:val="20"/>
              </w:rPr>
            </w:pPr>
          </w:p>
          <w:p w14:paraId="6D6EB528" w14:textId="50FB7F00" w:rsidR="00833001" w:rsidRPr="007576E0" w:rsidRDefault="007576E0" w:rsidP="00833001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 w:rsidRPr="007576E0">
              <w:rPr>
                <w:sz w:val="20"/>
              </w:rPr>
              <w:t>Toilets will be available, but these are to be used only when necessary, and in accordance with social distancing guidelines.</w:t>
            </w:r>
          </w:p>
          <w:p w14:paraId="60009A8A" w14:textId="77777777" w:rsidR="00833001" w:rsidRDefault="00833001" w:rsidP="00833001">
            <w:pPr>
              <w:pStyle w:val="ListParagraph"/>
              <w:rPr>
                <w:b/>
                <w:bCs/>
                <w:sz w:val="20"/>
              </w:rPr>
            </w:pPr>
          </w:p>
          <w:p w14:paraId="3ED4DC60" w14:textId="77777777" w:rsidR="00833001" w:rsidRPr="00447D49" w:rsidRDefault="00833001" w:rsidP="00833001">
            <w:pPr>
              <w:numPr>
                <w:ilvl w:val="0"/>
                <w:numId w:val="5"/>
              </w:numPr>
              <w:ind w:left="360"/>
              <w:rPr>
                <w:color w:val="555555" w:themeColor="text1"/>
                <w:sz w:val="20"/>
              </w:rPr>
            </w:pPr>
            <w:r w:rsidRPr="00447D49">
              <w:rPr>
                <w:color w:val="555555" w:themeColor="text1"/>
                <w:sz w:val="20"/>
              </w:rPr>
              <w:t>Covid-19 Lead to react to any issues raised by Covid-19 support team. This could involve:</w:t>
            </w:r>
          </w:p>
          <w:p w14:paraId="071714F0" w14:textId="77777777" w:rsidR="00833001" w:rsidRPr="00447D49" w:rsidRDefault="00833001" w:rsidP="00833001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46F49B32" w14:textId="77777777" w:rsidR="00833001" w:rsidRDefault="00833001" w:rsidP="00833001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447D49">
              <w:rPr>
                <w:color w:val="555555" w:themeColor="text1"/>
                <w:sz w:val="20"/>
              </w:rPr>
              <w:t xml:space="preserve">Reinforcing guidance with coaching team, </w:t>
            </w:r>
            <w:proofErr w:type="gramStart"/>
            <w:r w:rsidRPr="00447D49">
              <w:rPr>
                <w:color w:val="555555" w:themeColor="text1"/>
                <w:sz w:val="20"/>
              </w:rPr>
              <w:t>swimmers</w:t>
            </w:r>
            <w:proofErr w:type="gramEnd"/>
            <w:r w:rsidRPr="00447D49">
              <w:rPr>
                <w:color w:val="555555" w:themeColor="text1"/>
                <w:sz w:val="20"/>
              </w:rPr>
              <w:t xml:space="preserve"> and parents.</w:t>
            </w:r>
          </w:p>
          <w:p w14:paraId="43EFC25F" w14:textId="69DFBA22" w:rsidR="00833001" w:rsidRPr="00A151A3" w:rsidRDefault="00833001" w:rsidP="00833001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A151A3">
              <w:rPr>
                <w:sz w:val="20"/>
              </w:rPr>
              <w:lastRenderedPageBreak/>
              <w:t>Banning swimmers/parents from training in the case of repeated or egregious breaches of guidance.</w:t>
            </w:r>
          </w:p>
          <w:p w14:paraId="6117F809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3619D452" w14:textId="1E833768" w:rsidR="00833001" w:rsidRPr="004A1F64" w:rsidRDefault="00833001" w:rsidP="00833001">
            <w:pPr>
              <w:pStyle w:val="SEBodytext"/>
              <w:rPr>
                <w:sz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</w:tcPr>
          <w:p w14:paraId="17F3113A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6CD2A831" w14:textId="2B4C9E2F" w:rsidR="00833001" w:rsidRDefault="00833001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Watford Swimming Club Covid-19 Lead, Squad Coach and </w:t>
            </w:r>
            <w:r>
              <w:rPr>
                <w:sz w:val="20"/>
              </w:rPr>
              <w:t>Active Luton representative.</w:t>
            </w:r>
          </w:p>
          <w:p w14:paraId="688B4F4B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1E6F9394" w14:textId="717CAFFB" w:rsidR="00833001" w:rsidRDefault="007576E0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observe how protocols are being observed and intervening where necessary.</w:t>
            </w:r>
          </w:p>
          <w:p w14:paraId="57782EE3" w14:textId="77777777" w:rsidR="007576E0" w:rsidRDefault="007576E0" w:rsidP="00833001">
            <w:pPr>
              <w:pStyle w:val="SEBodytext"/>
              <w:rPr>
                <w:sz w:val="20"/>
              </w:rPr>
            </w:pPr>
          </w:p>
          <w:p w14:paraId="62E8A3D4" w14:textId="3ADDEEEA" w:rsidR="00833001" w:rsidRPr="004A1F64" w:rsidRDefault="00833001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report back to Covid-19 lead after every session.</w:t>
            </w:r>
          </w:p>
        </w:tc>
      </w:tr>
      <w:tr w:rsidR="00833001" w:rsidRPr="004A1F64" w14:paraId="0C4296A2" w14:textId="77777777" w:rsidTr="00310645">
        <w:tc>
          <w:tcPr>
            <w:tcW w:w="2392" w:type="dxa"/>
            <w:shd w:val="clear" w:color="auto" w:fill="FFFFFF" w:themeFill="background1"/>
          </w:tcPr>
          <w:p w14:paraId="20741D1F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 xml:space="preserve">Health </w:t>
            </w:r>
            <w:r>
              <w:rPr>
                <w:sz w:val="20"/>
              </w:rPr>
              <w:t>s</w:t>
            </w:r>
            <w:r w:rsidRPr="004A1F64">
              <w:rPr>
                <w:sz w:val="20"/>
              </w:rPr>
              <w:t>creening</w:t>
            </w:r>
          </w:p>
        </w:tc>
        <w:tc>
          <w:tcPr>
            <w:tcW w:w="2337" w:type="dxa"/>
            <w:shd w:val="clear" w:color="auto" w:fill="FFFFFF" w:themeFill="background1"/>
          </w:tcPr>
          <w:p w14:paraId="218DE4D0" w14:textId="77777777" w:rsidR="00833001" w:rsidRDefault="00833001" w:rsidP="00833001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5B8FBC07" w14:textId="77777777" w:rsidR="00833001" w:rsidRPr="004A1F64" w:rsidRDefault="00833001" w:rsidP="00833001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39BF4EBB" w14:textId="77777777" w:rsidR="00833001" w:rsidRDefault="00833001" w:rsidP="00833001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342D48C9" w14:textId="3802524A" w:rsidR="00833001" w:rsidRPr="004A1F64" w:rsidRDefault="00833001" w:rsidP="00833001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Active Luton Staff</w:t>
            </w:r>
          </w:p>
        </w:tc>
        <w:tc>
          <w:tcPr>
            <w:tcW w:w="2357" w:type="dxa"/>
            <w:shd w:val="clear" w:color="auto" w:fill="FFFFFF" w:themeFill="background1"/>
          </w:tcPr>
          <w:p w14:paraId="484E249B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FFFFF" w:themeFill="background1"/>
          </w:tcPr>
          <w:p w14:paraId="20EFB40F" w14:textId="66246832" w:rsidR="00833001" w:rsidRDefault="00833001" w:rsidP="00833001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 xml:space="preserve">Completion of </w:t>
            </w:r>
            <w:r>
              <w:rPr>
                <w:sz w:val="20"/>
              </w:rPr>
              <w:t xml:space="preserve">registration of those swimming and </w:t>
            </w:r>
            <w:r w:rsidRPr="004A1F64">
              <w:rPr>
                <w:sz w:val="20"/>
              </w:rPr>
              <w:t>screening club health checklist</w:t>
            </w:r>
            <w:r w:rsidR="007576E0">
              <w:rPr>
                <w:sz w:val="20"/>
              </w:rPr>
              <w:t>.</w:t>
            </w:r>
          </w:p>
          <w:p w14:paraId="4AB91034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38AF85E4" w14:textId="77777777" w:rsidR="00833001" w:rsidRPr="00447D49" w:rsidRDefault="00833001" w:rsidP="00833001">
            <w:pPr>
              <w:numPr>
                <w:ilvl w:val="0"/>
                <w:numId w:val="5"/>
              </w:numPr>
              <w:ind w:left="360"/>
              <w:rPr>
                <w:color w:val="555555" w:themeColor="text1"/>
                <w:sz w:val="20"/>
              </w:rPr>
            </w:pPr>
            <w:r w:rsidRPr="00447D49">
              <w:rPr>
                <w:color w:val="555555" w:themeColor="text1"/>
                <w:sz w:val="20"/>
              </w:rPr>
              <w:t>Covid-19 Lead to react to any issues raised by Covid-19 support team. This could involve:</w:t>
            </w:r>
          </w:p>
          <w:p w14:paraId="40B03DFD" w14:textId="77777777" w:rsidR="00833001" w:rsidRPr="00447D49" w:rsidRDefault="00833001" w:rsidP="00833001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22139F5D" w14:textId="77777777" w:rsidR="00833001" w:rsidRDefault="00833001" w:rsidP="00833001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447D49">
              <w:rPr>
                <w:color w:val="555555" w:themeColor="text1"/>
                <w:sz w:val="20"/>
              </w:rPr>
              <w:t xml:space="preserve">Reinforcing guidance with coaching team, </w:t>
            </w:r>
            <w:proofErr w:type="gramStart"/>
            <w:r w:rsidRPr="00447D49">
              <w:rPr>
                <w:color w:val="555555" w:themeColor="text1"/>
                <w:sz w:val="20"/>
              </w:rPr>
              <w:t>swimmers</w:t>
            </w:r>
            <w:proofErr w:type="gramEnd"/>
            <w:r w:rsidRPr="00447D49">
              <w:rPr>
                <w:color w:val="555555" w:themeColor="text1"/>
                <w:sz w:val="20"/>
              </w:rPr>
              <w:t xml:space="preserve"> and parents.</w:t>
            </w:r>
          </w:p>
          <w:p w14:paraId="78DF2320" w14:textId="4D251140" w:rsidR="00833001" w:rsidRPr="00A151A3" w:rsidRDefault="00833001" w:rsidP="00833001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A151A3">
              <w:rPr>
                <w:sz w:val="20"/>
              </w:rPr>
              <w:t>Banning swimmers/parents from training in the case of repeated or egregious breaches of guidance.</w:t>
            </w:r>
          </w:p>
        </w:tc>
        <w:tc>
          <w:tcPr>
            <w:tcW w:w="2187" w:type="dxa"/>
            <w:shd w:val="clear" w:color="auto" w:fill="FFFFFF" w:themeFill="background1"/>
          </w:tcPr>
          <w:p w14:paraId="23537425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  <w:shd w:val="clear" w:color="auto" w:fill="FFFFFF" w:themeFill="background1"/>
          </w:tcPr>
          <w:p w14:paraId="18D32E0E" w14:textId="7340B4E3" w:rsidR="00833001" w:rsidRDefault="00833001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Squad Coach and Covid-19 support officer.</w:t>
            </w:r>
          </w:p>
          <w:p w14:paraId="598A0BC0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539B6A1C" w14:textId="789A7BBD" w:rsidR="00833001" w:rsidRPr="004A1F64" w:rsidRDefault="00833001" w:rsidP="00833001">
            <w:pPr>
              <w:pStyle w:val="SEBodytext"/>
              <w:rPr>
                <w:sz w:val="20"/>
              </w:rPr>
            </w:pPr>
          </w:p>
        </w:tc>
      </w:tr>
      <w:tr w:rsidR="00833001" w:rsidRPr="004A1F64" w14:paraId="2A363625" w14:textId="77777777" w:rsidTr="00310645">
        <w:tc>
          <w:tcPr>
            <w:tcW w:w="2392" w:type="dxa"/>
            <w:shd w:val="clear" w:color="auto" w:fill="F2F2F2" w:themeFill="background1" w:themeFillShade="F2"/>
          </w:tcPr>
          <w:p w14:paraId="71996BE3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Someone becomes unwell during session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25CCD5A8" w14:textId="77777777" w:rsidR="00833001" w:rsidRDefault="00833001" w:rsidP="00833001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3E2D60FA" w14:textId="77777777" w:rsidR="00833001" w:rsidRPr="004A1F64" w:rsidRDefault="00833001" w:rsidP="00833001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5DD46884" w14:textId="77777777" w:rsidR="00833001" w:rsidRDefault="00833001" w:rsidP="00833001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6DEE3394" w14:textId="705BC3B8" w:rsidR="00833001" w:rsidRPr="004A1F64" w:rsidRDefault="00833001" w:rsidP="00833001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Active Luton Staff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663DB005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Low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2FDA40EF" w14:textId="16F8AA56" w:rsidR="00833001" w:rsidRDefault="00833001" w:rsidP="00833001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If WSC member, contact</w:t>
            </w:r>
            <w:r w:rsidRPr="004A1F64">
              <w:rPr>
                <w:sz w:val="20"/>
              </w:rPr>
              <w:t xml:space="preserve"> parent guardian or next of kin </w:t>
            </w:r>
            <w:r w:rsidRPr="004A1F64">
              <w:rPr>
                <w:sz w:val="20"/>
              </w:rPr>
              <w:lastRenderedPageBreak/>
              <w:t>and isolate individual in first aid room or other suitable area</w:t>
            </w:r>
            <w:r>
              <w:rPr>
                <w:sz w:val="20"/>
              </w:rPr>
              <w:t>. (</w:t>
            </w:r>
            <w:r w:rsidR="007576E0" w:rsidRPr="007576E0">
              <w:rPr>
                <w:b/>
                <w:bCs/>
                <w:sz w:val="20"/>
              </w:rPr>
              <w:t>T</w:t>
            </w:r>
            <w:r>
              <w:rPr>
                <w:b/>
                <w:bCs/>
                <w:sz w:val="20"/>
              </w:rPr>
              <w:t>his is the Swim England guidance. Is there a suitable area/room?</w:t>
            </w:r>
            <w:r>
              <w:rPr>
                <w:sz w:val="20"/>
              </w:rPr>
              <w:t>)</w:t>
            </w:r>
          </w:p>
          <w:p w14:paraId="27CEF764" w14:textId="77777777" w:rsidR="00833001" w:rsidRDefault="00833001" w:rsidP="00833001">
            <w:pPr>
              <w:pStyle w:val="SEBodytext"/>
              <w:ind w:left="360"/>
              <w:rPr>
                <w:sz w:val="20"/>
              </w:rPr>
            </w:pPr>
          </w:p>
          <w:p w14:paraId="752146CE" w14:textId="77777777" w:rsidR="00833001" w:rsidRDefault="00833001" w:rsidP="00833001">
            <w:pPr>
              <w:pStyle w:val="ListParagraph"/>
              <w:rPr>
                <w:sz w:val="20"/>
              </w:rPr>
            </w:pPr>
          </w:p>
          <w:p w14:paraId="18A637FC" w14:textId="77777777" w:rsidR="00833001" w:rsidRPr="00A151A3" w:rsidRDefault="00833001" w:rsidP="00833001">
            <w:pPr>
              <w:numPr>
                <w:ilvl w:val="0"/>
                <w:numId w:val="5"/>
              </w:numPr>
              <w:ind w:left="360"/>
              <w:rPr>
                <w:color w:val="555555" w:themeColor="text1"/>
                <w:sz w:val="20"/>
              </w:rPr>
            </w:pPr>
            <w:r w:rsidRPr="00A151A3">
              <w:rPr>
                <w:color w:val="555555" w:themeColor="text1"/>
                <w:sz w:val="20"/>
              </w:rPr>
              <w:t>Covid-19 Lead to react to any issues raised by Covid-19 support team. This could involve:</w:t>
            </w:r>
          </w:p>
          <w:p w14:paraId="3BBE8ECC" w14:textId="77777777" w:rsidR="00833001" w:rsidRPr="00A151A3" w:rsidRDefault="00833001" w:rsidP="00833001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3E138C8D" w14:textId="77777777" w:rsidR="00833001" w:rsidRDefault="00833001" w:rsidP="00833001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A151A3">
              <w:rPr>
                <w:color w:val="555555" w:themeColor="text1"/>
                <w:sz w:val="20"/>
              </w:rPr>
              <w:t xml:space="preserve">Reinforcing guidance with coaching team, </w:t>
            </w:r>
            <w:proofErr w:type="gramStart"/>
            <w:r w:rsidRPr="00A151A3">
              <w:rPr>
                <w:color w:val="555555" w:themeColor="text1"/>
                <w:sz w:val="20"/>
              </w:rPr>
              <w:t>swimmers</w:t>
            </w:r>
            <w:proofErr w:type="gramEnd"/>
            <w:r w:rsidRPr="00A151A3">
              <w:rPr>
                <w:color w:val="555555" w:themeColor="text1"/>
                <w:sz w:val="20"/>
              </w:rPr>
              <w:t xml:space="preserve"> and parents.</w:t>
            </w:r>
          </w:p>
          <w:p w14:paraId="6796A860" w14:textId="08E115F2" w:rsidR="00833001" w:rsidRPr="00A151A3" w:rsidRDefault="00833001" w:rsidP="00833001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A151A3">
              <w:rPr>
                <w:sz w:val="20"/>
              </w:rPr>
              <w:t>Banning swimmers/parents from training in the case of repeated or egregious breaches of guidance.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19C64EAF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Low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70984042" w14:textId="38AB9A4D" w:rsidR="00833001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Covid-19 </w:t>
            </w:r>
            <w:r>
              <w:rPr>
                <w:sz w:val="20"/>
              </w:rPr>
              <w:t xml:space="preserve">Support </w:t>
            </w:r>
            <w:r w:rsidRPr="004A1F64">
              <w:rPr>
                <w:sz w:val="20"/>
              </w:rPr>
              <w:t>Officer</w:t>
            </w:r>
            <w:r>
              <w:rPr>
                <w:sz w:val="20"/>
              </w:rPr>
              <w:t xml:space="preserve"> to support with contacting </w:t>
            </w:r>
            <w:r>
              <w:rPr>
                <w:sz w:val="20"/>
              </w:rPr>
              <w:lastRenderedPageBreak/>
              <w:t>parents if needed. Covid-19 officer to have contact details of all registered swimmers at the session.</w:t>
            </w:r>
          </w:p>
          <w:p w14:paraId="2A4B3BAA" w14:textId="233CAB5F" w:rsidR="007576E0" w:rsidRDefault="007576E0" w:rsidP="00833001">
            <w:pPr>
              <w:pStyle w:val="SEBodytext"/>
              <w:rPr>
                <w:sz w:val="20"/>
              </w:rPr>
            </w:pPr>
          </w:p>
          <w:p w14:paraId="69872158" w14:textId="001711E7" w:rsidR="007576E0" w:rsidRDefault="007576E0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observe how protocols are being observed and intervening where necessary.</w:t>
            </w:r>
          </w:p>
          <w:p w14:paraId="15599F05" w14:textId="1A6794A5" w:rsidR="00833001" w:rsidRPr="004A1F64" w:rsidRDefault="00833001" w:rsidP="00833001">
            <w:pPr>
              <w:pStyle w:val="SEBodytext"/>
              <w:rPr>
                <w:sz w:val="20"/>
              </w:rPr>
            </w:pPr>
          </w:p>
        </w:tc>
      </w:tr>
      <w:tr w:rsidR="00833001" w:rsidRPr="004A1F64" w14:paraId="6EA9867F" w14:textId="77777777" w:rsidTr="00310645">
        <w:tc>
          <w:tcPr>
            <w:tcW w:w="2392" w:type="dxa"/>
            <w:shd w:val="clear" w:color="auto" w:fill="FFFFFF" w:themeFill="background1"/>
          </w:tcPr>
          <w:p w14:paraId="7CC7ED2C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Poolside</w:t>
            </w:r>
          </w:p>
        </w:tc>
        <w:tc>
          <w:tcPr>
            <w:tcW w:w="2337" w:type="dxa"/>
            <w:shd w:val="clear" w:color="auto" w:fill="FFFFFF" w:themeFill="background1"/>
          </w:tcPr>
          <w:p w14:paraId="1CE2B8FB" w14:textId="77777777" w:rsidR="00833001" w:rsidRDefault="00833001" w:rsidP="00833001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40DF42BC" w14:textId="77777777" w:rsidR="00833001" w:rsidRPr="004A1F64" w:rsidRDefault="00833001" w:rsidP="00833001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70149D63" w14:textId="77777777" w:rsidR="00833001" w:rsidRDefault="00833001" w:rsidP="00833001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5010000F" w14:textId="06AB2BB2" w:rsidR="00833001" w:rsidRPr="004A1F64" w:rsidRDefault="00833001" w:rsidP="00833001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Active Luton Staff</w:t>
            </w:r>
          </w:p>
        </w:tc>
        <w:tc>
          <w:tcPr>
            <w:tcW w:w="2357" w:type="dxa"/>
            <w:shd w:val="clear" w:color="auto" w:fill="FFFFFF" w:themeFill="background1"/>
          </w:tcPr>
          <w:p w14:paraId="10DF3085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FFFFF" w:themeFill="background1"/>
          </w:tcPr>
          <w:p w14:paraId="4545F69F" w14:textId="1A5A30EE" w:rsidR="00833001" w:rsidRDefault="00833001" w:rsidP="00833001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Swim England guidance to be sent to all swimmers reminding them of social distancing guidance.</w:t>
            </w:r>
          </w:p>
          <w:p w14:paraId="1113D535" w14:textId="77777777" w:rsidR="00833001" w:rsidRDefault="00833001" w:rsidP="00833001">
            <w:pPr>
              <w:pStyle w:val="SEBodytext"/>
              <w:ind w:left="360"/>
              <w:rPr>
                <w:sz w:val="20"/>
              </w:rPr>
            </w:pPr>
          </w:p>
          <w:p w14:paraId="69474B90" w14:textId="13F9295E" w:rsidR="00833001" w:rsidRDefault="00833001" w:rsidP="00833001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 xml:space="preserve">Social </w:t>
            </w:r>
            <w:r>
              <w:rPr>
                <w:sz w:val="20"/>
              </w:rPr>
              <w:t>d</w:t>
            </w:r>
            <w:r w:rsidRPr="004A1F64">
              <w:rPr>
                <w:sz w:val="20"/>
              </w:rPr>
              <w:t xml:space="preserve">istancing protocols to be </w:t>
            </w:r>
            <w:proofErr w:type="gramStart"/>
            <w:r w:rsidRPr="004A1F64">
              <w:rPr>
                <w:sz w:val="20"/>
              </w:rPr>
              <w:lastRenderedPageBreak/>
              <w:t xml:space="preserve">followed at all </w:t>
            </w:r>
            <w:r>
              <w:rPr>
                <w:sz w:val="20"/>
              </w:rPr>
              <w:t>times</w:t>
            </w:r>
            <w:proofErr w:type="gramEnd"/>
            <w:r>
              <w:rPr>
                <w:sz w:val="20"/>
              </w:rPr>
              <w:t xml:space="preserve"> by swimmers.</w:t>
            </w:r>
          </w:p>
          <w:p w14:paraId="54191924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130EE84C" w14:textId="730CD186" w:rsidR="00833001" w:rsidRDefault="00833001" w:rsidP="00833001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Parents will not be permitted to access the pool building. </w:t>
            </w:r>
          </w:p>
          <w:p w14:paraId="1CEFD585" w14:textId="77777777" w:rsidR="00833001" w:rsidRDefault="00833001" w:rsidP="00833001">
            <w:pPr>
              <w:pStyle w:val="ListParagraph"/>
              <w:rPr>
                <w:sz w:val="20"/>
              </w:rPr>
            </w:pPr>
          </w:p>
          <w:p w14:paraId="37DF080A" w14:textId="77777777" w:rsidR="00833001" w:rsidRPr="00D759D2" w:rsidRDefault="00833001" w:rsidP="00833001">
            <w:pPr>
              <w:numPr>
                <w:ilvl w:val="0"/>
                <w:numId w:val="5"/>
              </w:numPr>
              <w:ind w:left="360"/>
              <w:rPr>
                <w:color w:val="555555" w:themeColor="text1"/>
                <w:sz w:val="20"/>
              </w:rPr>
            </w:pPr>
            <w:r w:rsidRPr="00D759D2">
              <w:rPr>
                <w:color w:val="555555" w:themeColor="text1"/>
                <w:sz w:val="20"/>
              </w:rPr>
              <w:t>Covid-19 Lead to react to any issues raised by Covid-19 support team. This could involve:</w:t>
            </w:r>
          </w:p>
          <w:p w14:paraId="02442E5F" w14:textId="77777777" w:rsidR="00833001" w:rsidRPr="00D759D2" w:rsidRDefault="00833001" w:rsidP="00833001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0733C98D" w14:textId="77777777" w:rsidR="00833001" w:rsidRDefault="00833001" w:rsidP="00833001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D759D2">
              <w:rPr>
                <w:color w:val="555555" w:themeColor="text1"/>
                <w:sz w:val="20"/>
              </w:rPr>
              <w:t xml:space="preserve">Reinforcing guidance with coaching team, </w:t>
            </w:r>
            <w:proofErr w:type="gramStart"/>
            <w:r w:rsidRPr="00D759D2">
              <w:rPr>
                <w:color w:val="555555" w:themeColor="text1"/>
                <w:sz w:val="20"/>
              </w:rPr>
              <w:t>swimmers</w:t>
            </w:r>
            <w:proofErr w:type="gramEnd"/>
            <w:r w:rsidRPr="00D759D2">
              <w:rPr>
                <w:color w:val="555555" w:themeColor="text1"/>
                <w:sz w:val="20"/>
              </w:rPr>
              <w:t xml:space="preserve"> and parents.</w:t>
            </w:r>
          </w:p>
          <w:p w14:paraId="21DFACAB" w14:textId="3A5FC5CB" w:rsidR="00833001" w:rsidRPr="00D759D2" w:rsidRDefault="00833001" w:rsidP="00833001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D759D2">
              <w:rPr>
                <w:sz w:val="20"/>
              </w:rPr>
              <w:t>Banning swimmers/parents from training in the case of repeated or egregious breaches of guidance.</w:t>
            </w:r>
          </w:p>
          <w:p w14:paraId="5D551576" w14:textId="36B9DAE2" w:rsidR="00833001" w:rsidRPr="004A1F64" w:rsidRDefault="00833001" w:rsidP="00833001">
            <w:pPr>
              <w:pStyle w:val="SEBodytext"/>
              <w:rPr>
                <w:sz w:val="20"/>
              </w:rPr>
            </w:pPr>
          </w:p>
        </w:tc>
        <w:tc>
          <w:tcPr>
            <w:tcW w:w="2187" w:type="dxa"/>
          </w:tcPr>
          <w:p w14:paraId="24254415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</w:tcPr>
          <w:p w14:paraId="4F39FB7B" w14:textId="0E846468" w:rsidR="00833001" w:rsidRDefault="00833001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Squad Coach.</w:t>
            </w:r>
          </w:p>
          <w:p w14:paraId="60A47121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774689B7" w14:textId="77777777" w:rsidR="007576E0" w:rsidRDefault="007576E0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observe how protocols are being observed and intervening where necessary.</w:t>
            </w:r>
          </w:p>
          <w:p w14:paraId="29A6FEC0" w14:textId="681E1F66" w:rsidR="00833001" w:rsidRDefault="00833001" w:rsidP="00833001">
            <w:pPr>
              <w:pStyle w:val="SEBodytext"/>
              <w:rPr>
                <w:sz w:val="20"/>
              </w:rPr>
            </w:pPr>
          </w:p>
          <w:p w14:paraId="25CA8BAD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44B1A8E7" w14:textId="665D3C52" w:rsidR="00833001" w:rsidRPr="004A1F64" w:rsidRDefault="00833001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report back to Covid-19 lead after every session.</w:t>
            </w:r>
          </w:p>
        </w:tc>
      </w:tr>
      <w:tr w:rsidR="00833001" w:rsidRPr="004A1F64" w14:paraId="7F321806" w14:textId="77777777" w:rsidTr="00310645">
        <w:tc>
          <w:tcPr>
            <w:tcW w:w="2392" w:type="dxa"/>
            <w:shd w:val="clear" w:color="auto" w:fill="F2F2F2" w:themeFill="background1" w:themeFillShade="F2"/>
          </w:tcPr>
          <w:p w14:paraId="7899BB82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During </w:t>
            </w:r>
            <w:r>
              <w:rPr>
                <w:sz w:val="20"/>
              </w:rPr>
              <w:t>a</w:t>
            </w:r>
            <w:r w:rsidRPr="004A1F64">
              <w:rPr>
                <w:sz w:val="20"/>
              </w:rPr>
              <w:t>ctivity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3CBB505B" w14:textId="77777777" w:rsidR="00833001" w:rsidRPr="004A1F64" w:rsidRDefault="00833001" w:rsidP="00833001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>Athletes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79067CB6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08EB412A" w14:textId="012A3E05" w:rsidR="00833001" w:rsidRDefault="00833001" w:rsidP="00833001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>Appropriate training to achieve social distancing protocols</w:t>
            </w:r>
            <w:r>
              <w:rPr>
                <w:sz w:val="20"/>
              </w:rPr>
              <w:t xml:space="preserve"> as set out by Swim England. Bather load to reflect Swim England guidance of 6m</w:t>
            </w:r>
            <w:r w:rsidRPr="00235CAC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gap. </w:t>
            </w:r>
            <w:r w:rsidR="007576E0">
              <w:rPr>
                <w:sz w:val="20"/>
              </w:rPr>
              <w:t xml:space="preserve">This is reflected in the lane set up, and the </w:t>
            </w:r>
            <w:r w:rsidR="007576E0">
              <w:rPr>
                <w:sz w:val="20"/>
              </w:rPr>
              <w:lastRenderedPageBreak/>
              <w:t>maximum number of swimmers per lane. (</w:t>
            </w:r>
            <w:r w:rsidR="007576E0">
              <w:rPr>
                <w:b/>
                <w:bCs/>
                <w:sz w:val="20"/>
              </w:rPr>
              <w:t>Can we have clarification on the total number of lanes, and the max number of swimmers per lane)</w:t>
            </w:r>
          </w:p>
          <w:p w14:paraId="442FA33A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3A4D041E" w14:textId="40D7702C" w:rsidR="00833001" w:rsidRPr="00C128E1" w:rsidRDefault="00833001" w:rsidP="00833001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 xml:space="preserve">Pre and post pool exercise </w:t>
            </w:r>
            <w:r w:rsidR="007576E0">
              <w:rPr>
                <w:sz w:val="20"/>
              </w:rPr>
              <w:t>will not be undertaken poolside. Swimmers are encouraged to undertake pre and post pool exercise away from the leisure centre, whilst abiding by social distancing guidelines.</w:t>
            </w:r>
          </w:p>
          <w:p w14:paraId="37A3C5B2" w14:textId="77777777" w:rsidR="00833001" w:rsidRDefault="00833001" w:rsidP="00833001">
            <w:pPr>
              <w:pStyle w:val="ListParagraph"/>
              <w:rPr>
                <w:sz w:val="20"/>
              </w:rPr>
            </w:pPr>
          </w:p>
          <w:p w14:paraId="20E40C7E" w14:textId="77777777" w:rsidR="00833001" w:rsidRPr="00C128E1" w:rsidRDefault="00833001" w:rsidP="00833001">
            <w:pPr>
              <w:numPr>
                <w:ilvl w:val="0"/>
                <w:numId w:val="5"/>
              </w:numPr>
              <w:ind w:left="360"/>
              <w:rPr>
                <w:color w:val="555555" w:themeColor="text1"/>
                <w:sz w:val="20"/>
              </w:rPr>
            </w:pPr>
            <w:r w:rsidRPr="00C128E1">
              <w:rPr>
                <w:color w:val="555555" w:themeColor="text1"/>
                <w:sz w:val="20"/>
              </w:rPr>
              <w:t>Covid-19 Lead to react to any issues raised by Covid-19 support team. This could involve:</w:t>
            </w:r>
          </w:p>
          <w:p w14:paraId="67BFF48B" w14:textId="77777777" w:rsidR="00833001" w:rsidRPr="00C128E1" w:rsidRDefault="00833001" w:rsidP="00833001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032483F6" w14:textId="77777777" w:rsidR="00833001" w:rsidRDefault="00833001" w:rsidP="00833001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C128E1">
              <w:rPr>
                <w:color w:val="555555" w:themeColor="text1"/>
                <w:sz w:val="20"/>
              </w:rPr>
              <w:t xml:space="preserve">Reinforcing guidance with coaching team, </w:t>
            </w:r>
            <w:proofErr w:type="gramStart"/>
            <w:r w:rsidRPr="00C128E1">
              <w:rPr>
                <w:color w:val="555555" w:themeColor="text1"/>
                <w:sz w:val="20"/>
              </w:rPr>
              <w:t>swimmers</w:t>
            </w:r>
            <w:proofErr w:type="gramEnd"/>
            <w:r w:rsidRPr="00C128E1">
              <w:rPr>
                <w:color w:val="555555" w:themeColor="text1"/>
                <w:sz w:val="20"/>
              </w:rPr>
              <w:t xml:space="preserve"> and parents.</w:t>
            </w:r>
          </w:p>
          <w:p w14:paraId="7295C009" w14:textId="27CD1ED4" w:rsidR="00833001" w:rsidRPr="00C128E1" w:rsidRDefault="00833001" w:rsidP="00833001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C128E1">
              <w:rPr>
                <w:sz w:val="20"/>
              </w:rPr>
              <w:t xml:space="preserve">Banning swimmers/parents from training in the case of repeated or egregious </w:t>
            </w:r>
            <w:r w:rsidRPr="00C128E1">
              <w:rPr>
                <w:sz w:val="20"/>
              </w:rPr>
              <w:lastRenderedPageBreak/>
              <w:t>breaches of guidance.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75F4FC8C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3CAF0811" w14:textId="7414B1CB" w:rsidR="00833001" w:rsidRDefault="00833001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Head Coach and squad coaches.</w:t>
            </w:r>
          </w:p>
          <w:p w14:paraId="0C785FA6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6F41A944" w14:textId="66A777E0" w:rsidR="00833001" w:rsidRDefault="007576E0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observe how protocols are being observed and intervening where necessary.</w:t>
            </w:r>
          </w:p>
          <w:p w14:paraId="52897A9F" w14:textId="450799BA" w:rsidR="00833001" w:rsidRPr="004A1F64" w:rsidRDefault="00833001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lastRenderedPageBreak/>
              <w:t>Covid-19 support officer to report back to Covid-19 lead after every session.</w:t>
            </w:r>
          </w:p>
        </w:tc>
      </w:tr>
      <w:tr w:rsidR="00833001" w:rsidRPr="004A1F64" w14:paraId="22F3AD19" w14:textId="77777777" w:rsidTr="00310645">
        <w:tc>
          <w:tcPr>
            <w:tcW w:w="2392" w:type="dxa"/>
            <w:shd w:val="clear" w:color="auto" w:fill="FFFFFF" w:themeFill="background1"/>
          </w:tcPr>
          <w:p w14:paraId="3FD09E75" w14:textId="3BB3433F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 xml:space="preserve">Hygiene </w:t>
            </w:r>
            <w:r>
              <w:rPr>
                <w:sz w:val="20"/>
              </w:rPr>
              <w:t>m</w:t>
            </w:r>
            <w:r w:rsidRPr="004A1F64">
              <w:rPr>
                <w:sz w:val="20"/>
              </w:rPr>
              <w:t>easures</w:t>
            </w:r>
            <w:r>
              <w:rPr>
                <w:sz w:val="20"/>
              </w:rPr>
              <w:t xml:space="preserve"> not being followed</w:t>
            </w:r>
          </w:p>
        </w:tc>
        <w:tc>
          <w:tcPr>
            <w:tcW w:w="2337" w:type="dxa"/>
            <w:shd w:val="clear" w:color="auto" w:fill="FFFFFF" w:themeFill="background1"/>
          </w:tcPr>
          <w:p w14:paraId="415BC725" w14:textId="77777777" w:rsidR="00833001" w:rsidRDefault="00833001" w:rsidP="00833001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78F3ABB5" w14:textId="77777777" w:rsidR="00833001" w:rsidRPr="004A1F64" w:rsidRDefault="00833001" w:rsidP="00833001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02FA2047" w14:textId="77777777" w:rsidR="00833001" w:rsidRDefault="00833001" w:rsidP="00833001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370F33B8" w14:textId="1E7EFF1C" w:rsidR="00833001" w:rsidRPr="004A1F64" w:rsidRDefault="00833001" w:rsidP="00833001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Active Luton Staff</w:t>
            </w:r>
          </w:p>
        </w:tc>
        <w:tc>
          <w:tcPr>
            <w:tcW w:w="2357" w:type="dxa"/>
            <w:shd w:val="clear" w:color="auto" w:fill="FFFFFF" w:themeFill="background1"/>
          </w:tcPr>
          <w:p w14:paraId="5D3FE226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FFFFF" w:themeFill="background1"/>
          </w:tcPr>
          <w:p w14:paraId="7EAE9522" w14:textId="77777777" w:rsidR="00833001" w:rsidRDefault="00833001" w:rsidP="00833001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 w:rsidRPr="004A1F64">
              <w:rPr>
                <w:sz w:val="20"/>
              </w:rPr>
              <w:t>Covid-19 Rules</w:t>
            </w:r>
            <w:r>
              <w:rPr>
                <w:sz w:val="20"/>
              </w:rPr>
              <w:t>, as produced by Swim England,</w:t>
            </w:r>
            <w:r w:rsidRPr="004A1F64">
              <w:rPr>
                <w:sz w:val="20"/>
              </w:rPr>
              <w:t xml:space="preserve"> communicated to all members </w:t>
            </w:r>
            <w:r>
              <w:rPr>
                <w:sz w:val="20"/>
              </w:rPr>
              <w:t xml:space="preserve">and swimmers </w:t>
            </w:r>
            <w:r w:rsidRPr="004A1F64">
              <w:rPr>
                <w:sz w:val="20"/>
              </w:rPr>
              <w:t>in advanc</w:t>
            </w:r>
            <w:r>
              <w:rPr>
                <w:sz w:val="20"/>
              </w:rPr>
              <w:t>e of sessions</w:t>
            </w:r>
            <w:r w:rsidRPr="004A1F64">
              <w:rPr>
                <w:sz w:val="20"/>
              </w:rPr>
              <w:t>.</w:t>
            </w:r>
          </w:p>
          <w:p w14:paraId="74F590BA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0BBE27C2" w14:textId="77777777" w:rsidR="00833001" w:rsidRPr="00525A10" w:rsidRDefault="00833001" w:rsidP="00833001">
            <w:pPr>
              <w:numPr>
                <w:ilvl w:val="0"/>
                <w:numId w:val="5"/>
              </w:numPr>
              <w:ind w:left="360"/>
              <w:rPr>
                <w:color w:val="555555" w:themeColor="text1"/>
                <w:sz w:val="20"/>
              </w:rPr>
            </w:pPr>
            <w:r w:rsidRPr="00525A10">
              <w:rPr>
                <w:color w:val="555555" w:themeColor="text1"/>
                <w:sz w:val="20"/>
              </w:rPr>
              <w:t>Covid-19 Lead to react to any issues raised by Covid-19 support team. This could involve:</w:t>
            </w:r>
          </w:p>
          <w:p w14:paraId="1907FE71" w14:textId="77777777" w:rsidR="00833001" w:rsidRPr="00525A10" w:rsidRDefault="00833001" w:rsidP="00833001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77589DCA" w14:textId="77777777" w:rsidR="00833001" w:rsidRDefault="00833001" w:rsidP="00833001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525A10">
              <w:rPr>
                <w:color w:val="555555" w:themeColor="text1"/>
                <w:sz w:val="20"/>
              </w:rPr>
              <w:t xml:space="preserve">Reinforcing guidance with coaching team, </w:t>
            </w:r>
            <w:proofErr w:type="gramStart"/>
            <w:r w:rsidRPr="00525A10">
              <w:rPr>
                <w:color w:val="555555" w:themeColor="text1"/>
                <w:sz w:val="20"/>
              </w:rPr>
              <w:t>swimmers</w:t>
            </w:r>
            <w:proofErr w:type="gramEnd"/>
            <w:r w:rsidRPr="00525A10">
              <w:rPr>
                <w:color w:val="555555" w:themeColor="text1"/>
                <w:sz w:val="20"/>
              </w:rPr>
              <w:t xml:space="preserve"> and parents</w:t>
            </w:r>
            <w:r>
              <w:rPr>
                <w:color w:val="555555" w:themeColor="text1"/>
                <w:sz w:val="20"/>
              </w:rPr>
              <w:t>.</w:t>
            </w:r>
          </w:p>
          <w:p w14:paraId="76D3B081" w14:textId="52C1FECB" w:rsidR="00833001" w:rsidRPr="00525A10" w:rsidRDefault="00833001" w:rsidP="00833001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525A10">
              <w:rPr>
                <w:sz w:val="20"/>
              </w:rPr>
              <w:t>Banning swimmers/parents from training in the case of repeated or egregious breaches of guidance.</w:t>
            </w:r>
          </w:p>
        </w:tc>
        <w:tc>
          <w:tcPr>
            <w:tcW w:w="2187" w:type="dxa"/>
          </w:tcPr>
          <w:p w14:paraId="322749DD" w14:textId="77777777" w:rsidR="00833001" w:rsidRPr="004A1F64" w:rsidRDefault="00833001" w:rsidP="00833001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</w:tcPr>
          <w:p w14:paraId="453C3A26" w14:textId="77777777" w:rsidR="00833001" w:rsidRDefault="00833001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WSC Committee Covid-19 lead.</w:t>
            </w:r>
          </w:p>
          <w:p w14:paraId="495DA319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515FC1FC" w14:textId="77777777" w:rsidR="00833001" w:rsidRDefault="00833001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Reinforced by Coaching team and supported by Covid-19 support officers.</w:t>
            </w:r>
          </w:p>
          <w:p w14:paraId="183B2E51" w14:textId="77777777" w:rsidR="00833001" w:rsidRDefault="00833001" w:rsidP="00833001">
            <w:pPr>
              <w:pStyle w:val="SEBodytext"/>
              <w:rPr>
                <w:sz w:val="20"/>
              </w:rPr>
            </w:pPr>
          </w:p>
          <w:p w14:paraId="068EF8EB" w14:textId="3429F866" w:rsidR="00463763" w:rsidRDefault="00463763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observe how protocols are being observed and intervening where necessary.</w:t>
            </w:r>
          </w:p>
          <w:p w14:paraId="554ADDC0" w14:textId="77777777" w:rsidR="00463763" w:rsidRDefault="00463763" w:rsidP="00833001">
            <w:pPr>
              <w:pStyle w:val="SEBodytext"/>
              <w:rPr>
                <w:sz w:val="20"/>
              </w:rPr>
            </w:pPr>
          </w:p>
          <w:p w14:paraId="284966A6" w14:textId="35F00DB6" w:rsidR="00833001" w:rsidRPr="004A1F64" w:rsidRDefault="00833001" w:rsidP="0083300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report back to Covid-19 lead after every session.</w:t>
            </w:r>
          </w:p>
        </w:tc>
      </w:tr>
    </w:tbl>
    <w:p w14:paraId="794453CC" w14:textId="77777777" w:rsidR="004A1F64" w:rsidRDefault="004A1F64">
      <w:r>
        <w:br w:type="page"/>
      </w: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78"/>
        <w:gridCol w:w="2327"/>
        <w:gridCol w:w="2337"/>
        <w:gridCol w:w="2513"/>
        <w:gridCol w:w="2340"/>
        <w:gridCol w:w="2055"/>
      </w:tblGrid>
      <w:tr w:rsidR="008A51DF" w:rsidRPr="004A1F64" w14:paraId="21CBD52B" w14:textId="77777777" w:rsidTr="004A1F64">
        <w:tc>
          <w:tcPr>
            <w:tcW w:w="2392" w:type="dxa"/>
            <w:shd w:val="clear" w:color="auto" w:fill="F2F2F2" w:themeFill="background1" w:themeFillShade="F2"/>
          </w:tcPr>
          <w:p w14:paraId="4D4FB065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Equipment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052EF321" w14:textId="77777777" w:rsidR="00284499" w:rsidRPr="004A1F64" w:rsidRDefault="00284499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 w:rsidRPr="004A1F64">
              <w:rPr>
                <w:sz w:val="20"/>
              </w:rPr>
              <w:t>Athletes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7531E3B2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378" w:type="dxa"/>
            <w:shd w:val="clear" w:color="auto" w:fill="F2F2F2" w:themeFill="background1" w:themeFillShade="F2"/>
          </w:tcPr>
          <w:p w14:paraId="15F91209" w14:textId="77777777" w:rsidR="004A1F64" w:rsidRDefault="0004298E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 w:rsidRPr="004A1F64">
              <w:rPr>
                <w:sz w:val="20"/>
              </w:rPr>
              <w:t>Communication regarding use and sharing is prohibited.</w:t>
            </w:r>
          </w:p>
          <w:p w14:paraId="0F35AC2E" w14:textId="77777777" w:rsidR="00541BA7" w:rsidRDefault="00541BA7" w:rsidP="00541BA7">
            <w:pPr>
              <w:pStyle w:val="SEBodytext"/>
              <w:ind w:left="360"/>
              <w:rPr>
                <w:sz w:val="20"/>
              </w:rPr>
            </w:pPr>
          </w:p>
          <w:p w14:paraId="78D3957F" w14:textId="77777777" w:rsidR="00284499" w:rsidRDefault="0004298E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 w:rsidRPr="004A1F64">
              <w:rPr>
                <w:sz w:val="20"/>
              </w:rPr>
              <w:t>Recommendation of cleaning protocols after each training session to be circulated</w:t>
            </w:r>
            <w:r w:rsidR="00541BA7">
              <w:rPr>
                <w:sz w:val="20"/>
              </w:rPr>
              <w:t>.</w:t>
            </w:r>
          </w:p>
          <w:p w14:paraId="681B1362" w14:textId="77777777" w:rsidR="00BD4FD4" w:rsidRDefault="00BD4FD4" w:rsidP="00BD4FD4">
            <w:pPr>
              <w:pStyle w:val="ListParagraph"/>
              <w:rPr>
                <w:sz w:val="20"/>
              </w:rPr>
            </w:pPr>
          </w:p>
          <w:p w14:paraId="7321669C" w14:textId="77777777" w:rsidR="00372E07" w:rsidRPr="00525A10" w:rsidRDefault="00372E07" w:rsidP="00372E07">
            <w:pPr>
              <w:numPr>
                <w:ilvl w:val="0"/>
                <w:numId w:val="5"/>
              </w:numPr>
              <w:ind w:left="360"/>
              <w:rPr>
                <w:color w:val="555555" w:themeColor="text1"/>
                <w:sz w:val="20"/>
              </w:rPr>
            </w:pPr>
            <w:r w:rsidRPr="00525A10">
              <w:rPr>
                <w:color w:val="555555" w:themeColor="text1"/>
                <w:sz w:val="20"/>
              </w:rPr>
              <w:t>Covid-19 Lead to react to any issues raised by Covid-19 support team. This could involve:</w:t>
            </w:r>
          </w:p>
          <w:p w14:paraId="636A7248" w14:textId="77777777" w:rsidR="00372E07" w:rsidRPr="00525A10" w:rsidRDefault="00372E07" w:rsidP="006F1683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414E1951" w14:textId="77777777" w:rsidR="00372E07" w:rsidRDefault="00372E07" w:rsidP="00372E07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525A10">
              <w:rPr>
                <w:color w:val="555555" w:themeColor="text1"/>
                <w:sz w:val="20"/>
              </w:rPr>
              <w:t xml:space="preserve">Reinforcing guidance with coaching team, </w:t>
            </w:r>
            <w:proofErr w:type="gramStart"/>
            <w:r w:rsidRPr="00525A10">
              <w:rPr>
                <w:color w:val="555555" w:themeColor="text1"/>
                <w:sz w:val="20"/>
              </w:rPr>
              <w:t>swimmers</w:t>
            </w:r>
            <w:proofErr w:type="gramEnd"/>
            <w:r w:rsidRPr="00525A10">
              <w:rPr>
                <w:color w:val="555555" w:themeColor="text1"/>
                <w:sz w:val="20"/>
              </w:rPr>
              <w:t xml:space="preserve"> and parents</w:t>
            </w:r>
            <w:r>
              <w:rPr>
                <w:color w:val="555555" w:themeColor="text1"/>
                <w:sz w:val="20"/>
              </w:rPr>
              <w:t>.</w:t>
            </w:r>
          </w:p>
          <w:p w14:paraId="191B0A13" w14:textId="603DE384" w:rsidR="00BD4FD4" w:rsidRPr="00372E07" w:rsidRDefault="00372E07" w:rsidP="00372E07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372E07">
              <w:rPr>
                <w:sz w:val="20"/>
              </w:rPr>
              <w:t>Banning swimmers/parents from training in the case of repeated or egregious breaches of guidance.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3D5E3892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5D6AB67D" w14:textId="1462DD1C" w:rsidR="00284499" w:rsidRDefault="0004298E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Club Committee</w:t>
            </w:r>
            <w:r w:rsidR="00BD4FD4">
              <w:rPr>
                <w:sz w:val="20"/>
              </w:rPr>
              <w:t xml:space="preserve"> and</w:t>
            </w:r>
            <w:r w:rsidR="00DC68FD">
              <w:rPr>
                <w:sz w:val="20"/>
              </w:rPr>
              <w:t xml:space="preserve"> Lead</w:t>
            </w:r>
            <w:r w:rsidR="002300A0">
              <w:rPr>
                <w:sz w:val="20"/>
              </w:rPr>
              <w:t xml:space="preserve"> Coaches</w:t>
            </w:r>
          </w:p>
          <w:p w14:paraId="15D6763F" w14:textId="77777777" w:rsidR="00512FDF" w:rsidRDefault="00512FDF" w:rsidP="004A1F64">
            <w:pPr>
              <w:pStyle w:val="SEBodytext"/>
              <w:rPr>
                <w:sz w:val="20"/>
              </w:rPr>
            </w:pPr>
          </w:p>
          <w:p w14:paraId="5701694B" w14:textId="1B25ED5D" w:rsidR="00713EB5" w:rsidRDefault="00463763" w:rsidP="006F1683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observe how protocols are being observed and intervening where necessary.</w:t>
            </w:r>
          </w:p>
          <w:p w14:paraId="190FD956" w14:textId="77777777" w:rsidR="00463763" w:rsidRDefault="00463763" w:rsidP="006F1683">
            <w:pPr>
              <w:pStyle w:val="SEBodytext"/>
              <w:rPr>
                <w:sz w:val="20"/>
              </w:rPr>
            </w:pPr>
          </w:p>
          <w:p w14:paraId="62ACFF52" w14:textId="6C314719" w:rsidR="00512FDF" w:rsidRPr="004A1F64" w:rsidRDefault="00713EB5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report back to Covid-19 lead after every session</w:t>
            </w:r>
          </w:p>
        </w:tc>
      </w:tr>
      <w:tr w:rsidR="008A51DF" w:rsidRPr="004A1F64" w14:paraId="16849E5F" w14:textId="77777777" w:rsidTr="004A1F64">
        <w:tc>
          <w:tcPr>
            <w:tcW w:w="2392" w:type="dxa"/>
            <w:shd w:val="clear" w:color="auto" w:fill="FFFFFF" w:themeFill="background1"/>
          </w:tcPr>
          <w:p w14:paraId="23BD8713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Exit</w:t>
            </w:r>
          </w:p>
        </w:tc>
        <w:tc>
          <w:tcPr>
            <w:tcW w:w="2337" w:type="dxa"/>
            <w:shd w:val="clear" w:color="auto" w:fill="FFFFFF" w:themeFill="background1"/>
          </w:tcPr>
          <w:p w14:paraId="38F39D13" w14:textId="77777777" w:rsidR="004A1F64" w:rsidRDefault="004A1F64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74DDAC14" w14:textId="77777777" w:rsidR="004A1F64" w:rsidRDefault="00284499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771F74B9" w14:textId="77777777" w:rsidR="00284499" w:rsidRDefault="00284499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67CA13C4" w14:textId="77777777" w:rsidR="00217EF8" w:rsidRDefault="00217EF8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Parents</w:t>
            </w:r>
          </w:p>
          <w:p w14:paraId="0CCDC7FC" w14:textId="0AF88C25" w:rsidR="006F47CC" w:rsidRPr="004A1F64" w:rsidRDefault="006F47CC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Active Luton Staff</w:t>
            </w:r>
          </w:p>
        </w:tc>
        <w:tc>
          <w:tcPr>
            <w:tcW w:w="2357" w:type="dxa"/>
            <w:shd w:val="clear" w:color="auto" w:fill="FFFFFF" w:themeFill="background1"/>
          </w:tcPr>
          <w:p w14:paraId="4D7DBBE1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378" w:type="dxa"/>
            <w:shd w:val="clear" w:color="auto" w:fill="FFFFFF" w:themeFill="background1"/>
          </w:tcPr>
          <w:p w14:paraId="6B9D7C74" w14:textId="1F0F4395" w:rsidR="00284499" w:rsidRDefault="007576E0" w:rsidP="004A1F64">
            <w:pPr>
              <w:pStyle w:val="SEBodytext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Swimmers will exit by the main entrance/exit to the building.</w:t>
            </w:r>
          </w:p>
          <w:p w14:paraId="13BC668E" w14:textId="77777777" w:rsidR="00541BA7" w:rsidRDefault="00541BA7" w:rsidP="00541BA7">
            <w:pPr>
              <w:pStyle w:val="SEBodytext"/>
              <w:ind w:left="360"/>
              <w:rPr>
                <w:sz w:val="20"/>
              </w:rPr>
            </w:pPr>
          </w:p>
          <w:p w14:paraId="42776782" w14:textId="52B5DACE" w:rsidR="00C06976" w:rsidRDefault="008E53D5" w:rsidP="004A1F64">
            <w:pPr>
              <w:pStyle w:val="SEBodytext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Clear i</w:t>
            </w:r>
            <w:r w:rsidR="00C06976">
              <w:rPr>
                <w:sz w:val="20"/>
              </w:rPr>
              <w:t>nstruction</w:t>
            </w:r>
            <w:r>
              <w:rPr>
                <w:sz w:val="20"/>
              </w:rPr>
              <w:t>s</w:t>
            </w:r>
            <w:r w:rsidR="00C06976">
              <w:rPr>
                <w:sz w:val="20"/>
              </w:rPr>
              <w:t xml:space="preserve"> to parents for collection their children</w:t>
            </w:r>
            <w:r>
              <w:rPr>
                <w:sz w:val="20"/>
              </w:rPr>
              <w:t xml:space="preserve"> for all </w:t>
            </w:r>
            <w:r>
              <w:rPr>
                <w:sz w:val="20"/>
              </w:rPr>
              <w:lastRenderedPageBreak/>
              <w:t>age groups</w:t>
            </w:r>
            <w:r w:rsidR="007576E0">
              <w:rPr>
                <w:sz w:val="20"/>
              </w:rPr>
              <w:t xml:space="preserve"> will be distributed.</w:t>
            </w:r>
          </w:p>
          <w:p w14:paraId="79CAC203" w14:textId="77777777" w:rsidR="00372E07" w:rsidRDefault="00372E07" w:rsidP="00372E07">
            <w:pPr>
              <w:pStyle w:val="ListParagraph"/>
              <w:rPr>
                <w:sz w:val="20"/>
              </w:rPr>
            </w:pPr>
          </w:p>
          <w:p w14:paraId="7281DA7B" w14:textId="77777777" w:rsidR="00372E07" w:rsidRPr="00525A10" w:rsidRDefault="00372E07" w:rsidP="00372E07">
            <w:pPr>
              <w:numPr>
                <w:ilvl w:val="0"/>
                <w:numId w:val="5"/>
              </w:numPr>
              <w:ind w:left="360"/>
              <w:rPr>
                <w:color w:val="555555" w:themeColor="text1"/>
                <w:sz w:val="20"/>
              </w:rPr>
            </w:pPr>
            <w:r w:rsidRPr="00525A10">
              <w:rPr>
                <w:color w:val="555555" w:themeColor="text1"/>
                <w:sz w:val="20"/>
              </w:rPr>
              <w:t>Covid-19 Lead to react to any issues raised by Covid-19 support team. This could involve:</w:t>
            </w:r>
          </w:p>
          <w:p w14:paraId="7AA7A860" w14:textId="77777777" w:rsidR="00372E07" w:rsidRPr="00525A10" w:rsidRDefault="00372E07" w:rsidP="006F1683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47FA0E3A" w14:textId="77777777" w:rsidR="00372E07" w:rsidRDefault="00372E07" w:rsidP="00372E07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525A10">
              <w:rPr>
                <w:color w:val="555555" w:themeColor="text1"/>
                <w:sz w:val="20"/>
              </w:rPr>
              <w:t xml:space="preserve">Reinforcing guidance with coaching team, </w:t>
            </w:r>
            <w:proofErr w:type="gramStart"/>
            <w:r w:rsidRPr="00525A10">
              <w:rPr>
                <w:color w:val="555555" w:themeColor="text1"/>
                <w:sz w:val="20"/>
              </w:rPr>
              <w:t>swimmers</w:t>
            </w:r>
            <w:proofErr w:type="gramEnd"/>
            <w:r w:rsidRPr="00525A10">
              <w:rPr>
                <w:color w:val="555555" w:themeColor="text1"/>
                <w:sz w:val="20"/>
              </w:rPr>
              <w:t xml:space="preserve"> and parents</w:t>
            </w:r>
            <w:r>
              <w:rPr>
                <w:color w:val="555555" w:themeColor="text1"/>
                <w:sz w:val="20"/>
              </w:rPr>
              <w:t>.</w:t>
            </w:r>
          </w:p>
          <w:p w14:paraId="3DB7052A" w14:textId="28290037" w:rsidR="00372E07" w:rsidRPr="00372E07" w:rsidRDefault="00372E07" w:rsidP="00372E07">
            <w:pPr>
              <w:numPr>
                <w:ilvl w:val="0"/>
                <w:numId w:val="14"/>
              </w:numPr>
              <w:rPr>
                <w:color w:val="555555" w:themeColor="text1"/>
                <w:sz w:val="20"/>
              </w:rPr>
            </w:pPr>
            <w:r w:rsidRPr="00372E07">
              <w:rPr>
                <w:sz w:val="20"/>
              </w:rPr>
              <w:t>Banning swimmers/parents from training in the case of repeated or egregious breaches of guidance.</w:t>
            </w:r>
          </w:p>
        </w:tc>
        <w:tc>
          <w:tcPr>
            <w:tcW w:w="2357" w:type="dxa"/>
          </w:tcPr>
          <w:p w14:paraId="314E0336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</w:tcPr>
          <w:p w14:paraId="306CF478" w14:textId="77777777" w:rsidR="00284499" w:rsidRDefault="00DA30B1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Lead Coaches, Facility Operator</w:t>
            </w:r>
          </w:p>
          <w:p w14:paraId="09C6D2B3" w14:textId="77777777" w:rsidR="00713EB5" w:rsidRDefault="00713EB5" w:rsidP="004A1F64">
            <w:pPr>
              <w:pStyle w:val="SEBodytext"/>
              <w:rPr>
                <w:sz w:val="20"/>
              </w:rPr>
            </w:pPr>
          </w:p>
          <w:p w14:paraId="7AC6D38F" w14:textId="08E2520F" w:rsidR="00713EB5" w:rsidRDefault="00463763" w:rsidP="006F1683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Covid-19 support officer to observe how protocols are being observed and </w:t>
            </w:r>
            <w:r>
              <w:rPr>
                <w:sz w:val="20"/>
              </w:rPr>
              <w:lastRenderedPageBreak/>
              <w:t>intervening where necessary.</w:t>
            </w:r>
          </w:p>
          <w:p w14:paraId="6D72CF94" w14:textId="77777777" w:rsidR="00463763" w:rsidRDefault="00463763" w:rsidP="006F1683">
            <w:pPr>
              <w:pStyle w:val="SEBodytext"/>
              <w:rPr>
                <w:sz w:val="20"/>
              </w:rPr>
            </w:pPr>
          </w:p>
          <w:p w14:paraId="18DDF820" w14:textId="38AF02A5" w:rsidR="00713EB5" w:rsidRPr="004A1F64" w:rsidRDefault="00713EB5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report back to Covid-19 lead after every session</w:t>
            </w:r>
          </w:p>
        </w:tc>
      </w:tr>
    </w:tbl>
    <w:p w14:paraId="78BC6592" w14:textId="77777777" w:rsidR="00F36B57" w:rsidRPr="008A51DF" w:rsidRDefault="00F36B57" w:rsidP="00384186">
      <w:pPr>
        <w:pStyle w:val="SESubheaderintropara"/>
        <w:rPr>
          <w:rFonts w:cs="Arial"/>
          <w:color w:val="auto"/>
          <w:sz w:val="20"/>
          <w:szCs w:val="20"/>
        </w:rPr>
      </w:pPr>
      <w:r w:rsidRPr="008A51DF">
        <w:rPr>
          <w:rFonts w:cs="Arial"/>
          <w:color w:val="auto"/>
          <w:sz w:val="20"/>
          <w:szCs w:val="20"/>
        </w:rPr>
        <w:tab/>
      </w:r>
    </w:p>
    <w:p w14:paraId="6E9181AE" w14:textId="77777777" w:rsidR="00CD75A8" w:rsidRPr="008A51DF" w:rsidRDefault="00CD75A8" w:rsidP="00384186">
      <w:pPr>
        <w:rPr>
          <w:rFonts w:cs="Arial"/>
          <w:sz w:val="20"/>
          <w:szCs w:val="20"/>
        </w:rPr>
      </w:pPr>
    </w:p>
    <w:sectPr w:rsidR="00CD75A8" w:rsidRPr="008A51DF" w:rsidSect="00CD75A8">
      <w:headerReference w:type="first" r:id="rId10"/>
      <w:pgSz w:w="16840" w:h="1190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72D51" w14:textId="77777777" w:rsidR="00CB2173" w:rsidRDefault="00CB2173" w:rsidP="00362075">
      <w:r>
        <w:separator/>
      </w:r>
    </w:p>
  </w:endnote>
  <w:endnote w:type="continuationSeparator" w:id="0">
    <w:p w14:paraId="7386DFED" w14:textId="77777777" w:rsidR="00CB2173" w:rsidRDefault="00CB2173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428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14024" w14:textId="77777777" w:rsidR="00810FA2" w:rsidRDefault="00810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6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469C70" w14:textId="77777777" w:rsidR="00095BB8" w:rsidRPr="00095BB8" w:rsidRDefault="00095BB8" w:rsidP="00095BB8">
    <w:pPr>
      <w:pStyle w:val="SEBodytex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045BD" w14:textId="77777777" w:rsidR="00CB2173" w:rsidRDefault="00CB2173" w:rsidP="00362075">
      <w:r>
        <w:separator/>
      </w:r>
    </w:p>
  </w:footnote>
  <w:footnote w:type="continuationSeparator" w:id="0">
    <w:p w14:paraId="4E9CB861" w14:textId="77777777" w:rsidR="00CB2173" w:rsidRDefault="00CB2173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AB4F" w14:textId="1FE98385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10A8AF" wp14:editId="5C67398A">
          <wp:simplePos x="0" y="0"/>
          <wp:positionH relativeFrom="margin">
            <wp:posOffset>-1167803</wp:posOffset>
          </wp:positionH>
          <wp:positionV relativeFrom="margin">
            <wp:posOffset>-1557029</wp:posOffset>
          </wp:positionV>
          <wp:extent cx="7955279" cy="11252871"/>
          <wp:effectExtent l="0" t="0" r="8255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D9BE14" w14:textId="77777777" w:rsidR="0034381D" w:rsidRDefault="0034381D"/>
  <w:p w14:paraId="355DF0F0" w14:textId="77777777" w:rsidR="0034381D" w:rsidRDefault="0034381D"/>
  <w:p w14:paraId="6FF101B3" w14:textId="77777777" w:rsidR="0034381D" w:rsidRDefault="0034381D"/>
  <w:p w14:paraId="0BDB1A0E" w14:textId="77777777" w:rsidR="0034381D" w:rsidRDefault="0034381D"/>
  <w:p w14:paraId="6F833F75" w14:textId="77777777" w:rsidR="0034381D" w:rsidRDefault="0034381D"/>
  <w:p w14:paraId="19266A6F" w14:textId="77777777" w:rsidR="00362075" w:rsidRDefault="003620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77697" w14:textId="77777777" w:rsidR="00384186" w:rsidRDefault="00830EC7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437717B" wp14:editId="7E09403D">
          <wp:simplePos x="0" y="0"/>
          <wp:positionH relativeFrom="column">
            <wp:posOffset>-942507</wp:posOffset>
          </wp:positionH>
          <wp:positionV relativeFrom="page">
            <wp:posOffset>-3143451</wp:posOffset>
          </wp:positionV>
          <wp:extent cx="10692000" cy="10692000"/>
          <wp:effectExtent l="0" t="0" r="190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quare wa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DA9"/>
    <w:multiLevelType w:val="hybridMultilevel"/>
    <w:tmpl w:val="9AA2A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C6AA6"/>
    <w:multiLevelType w:val="hybridMultilevel"/>
    <w:tmpl w:val="405A1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84C2D"/>
    <w:multiLevelType w:val="hybridMultilevel"/>
    <w:tmpl w:val="A190A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B4C93"/>
    <w:multiLevelType w:val="hybridMultilevel"/>
    <w:tmpl w:val="EDEC3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D799A"/>
    <w:multiLevelType w:val="hybridMultilevel"/>
    <w:tmpl w:val="D75C6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355C"/>
    <w:multiLevelType w:val="hybridMultilevel"/>
    <w:tmpl w:val="803028AA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3560B"/>
    <w:multiLevelType w:val="hybridMultilevel"/>
    <w:tmpl w:val="4AEE1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475F29"/>
    <w:multiLevelType w:val="hybridMultilevel"/>
    <w:tmpl w:val="09C0690A"/>
    <w:lvl w:ilvl="0" w:tplc="0770A9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D599D"/>
    <w:multiLevelType w:val="hybridMultilevel"/>
    <w:tmpl w:val="689E1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E0366"/>
    <w:multiLevelType w:val="hybridMultilevel"/>
    <w:tmpl w:val="A5A88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B93AF4"/>
    <w:multiLevelType w:val="hybridMultilevel"/>
    <w:tmpl w:val="CB72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F6AA2"/>
    <w:multiLevelType w:val="hybridMultilevel"/>
    <w:tmpl w:val="77046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A93175"/>
    <w:multiLevelType w:val="hybridMultilevel"/>
    <w:tmpl w:val="C3CAB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7D04AA"/>
    <w:multiLevelType w:val="hybridMultilevel"/>
    <w:tmpl w:val="4044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9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00B2"/>
    <w:rsid w:val="000041DC"/>
    <w:rsid w:val="00012726"/>
    <w:rsid w:val="00016A47"/>
    <w:rsid w:val="0004298E"/>
    <w:rsid w:val="00045D9E"/>
    <w:rsid w:val="00052721"/>
    <w:rsid w:val="00060A78"/>
    <w:rsid w:val="000776A3"/>
    <w:rsid w:val="00092C6F"/>
    <w:rsid w:val="0009450E"/>
    <w:rsid w:val="00095BB8"/>
    <w:rsid w:val="000B7FAE"/>
    <w:rsid w:val="000C33E6"/>
    <w:rsid w:val="000D1CD1"/>
    <w:rsid w:val="000E62EF"/>
    <w:rsid w:val="000E66DF"/>
    <w:rsid w:val="00102158"/>
    <w:rsid w:val="0010610A"/>
    <w:rsid w:val="00117540"/>
    <w:rsid w:val="00161976"/>
    <w:rsid w:val="001748D1"/>
    <w:rsid w:val="00176EC1"/>
    <w:rsid w:val="00185A2A"/>
    <w:rsid w:val="001975D3"/>
    <w:rsid w:val="001A2FE6"/>
    <w:rsid w:val="001B30A2"/>
    <w:rsid w:val="001E61E1"/>
    <w:rsid w:val="001F5833"/>
    <w:rsid w:val="001F7212"/>
    <w:rsid w:val="002053B4"/>
    <w:rsid w:val="002124BD"/>
    <w:rsid w:val="00217EF8"/>
    <w:rsid w:val="002300A0"/>
    <w:rsid w:val="002341E0"/>
    <w:rsid w:val="00234F63"/>
    <w:rsid w:val="00235428"/>
    <w:rsid w:val="00235CAC"/>
    <w:rsid w:val="00284499"/>
    <w:rsid w:val="00287614"/>
    <w:rsid w:val="002C18EE"/>
    <w:rsid w:val="002E6C4B"/>
    <w:rsid w:val="003042FA"/>
    <w:rsid w:val="00310645"/>
    <w:rsid w:val="00317B6A"/>
    <w:rsid w:val="00334DC8"/>
    <w:rsid w:val="0034381D"/>
    <w:rsid w:val="0034712A"/>
    <w:rsid w:val="00362075"/>
    <w:rsid w:val="00371094"/>
    <w:rsid w:val="00372E07"/>
    <w:rsid w:val="003756A1"/>
    <w:rsid w:val="00375E80"/>
    <w:rsid w:val="00384186"/>
    <w:rsid w:val="00395CED"/>
    <w:rsid w:val="003A1266"/>
    <w:rsid w:val="003A183B"/>
    <w:rsid w:val="003B0BEF"/>
    <w:rsid w:val="003D0AAF"/>
    <w:rsid w:val="003E05D5"/>
    <w:rsid w:val="00400FE4"/>
    <w:rsid w:val="00406213"/>
    <w:rsid w:val="004308CB"/>
    <w:rsid w:val="00442A70"/>
    <w:rsid w:val="00442C46"/>
    <w:rsid w:val="00446A0B"/>
    <w:rsid w:val="00446F92"/>
    <w:rsid w:val="00447D49"/>
    <w:rsid w:val="00463763"/>
    <w:rsid w:val="00466771"/>
    <w:rsid w:val="00470886"/>
    <w:rsid w:val="00472EC4"/>
    <w:rsid w:val="00472F23"/>
    <w:rsid w:val="00474BAB"/>
    <w:rsid w:val="004A1F64"/>
    <w:rsid w:val="004A228A"/>
    <w:rsid w:val="004B035E"/>
    <w:rsid w:val="004B2257"/>
    <w:rsid w:val="004C305C"/>
    <w:rsid w:val="004E0C8E"/>
    <w:rsid w:val="004E3D68"/>
    <w:rsid w:val="004E4C4D"/>
    <w:rsid w:val="004E7C64"/>
    <w:rsid w:val="004F5414"/>
    <w:rsid w:val="00505963"/>
    <w:rsid w:val="0051288B"/>
    <w:rsid w:val="00512FDF"/>
    <w:rsid w:val="0051463C"/>
    <w:rsid w:val="00525A10"/>
    <w:rsid w:val="00531FFB"/>
    <w:rsid w:val="005323E6"/>
    <w:rsid w:val="00541BA7"/>
    <w:rsid w:val="005433DB"/>
    <w:rsid w:val="00552607"/>
    <w:rsid w:val="005938F3"/>
    <w:rsid w:val="005B68F7"/>
    <w:rsid w:val="005D143E"/>
    <w:rsid w:val="005D5E6A"/>
    <w:rsid w:val="005F15C9"/>
    <w:rsid w:val="00606D81"/>
    <w:rsid w:val="00613BA9"/>
    <w:rsid w:val="00617D43"/>
    <w:rsid w:val="0063346B"/>
    <w:rsid w:val="006565B6"/>
    <w:rsid w:val="006571A7"/>
    <w:rsid w:val="00673E3A"/>
    <w:rsid w:val="00687467"/>
    <w:rsid w:val="006A1ED9"/>
    <w:rsid w:val="006A5551"/>
    <w:rsid w:val="006B45DF"/>
    <w:rsid w:val="006D0C1A"/>
    <w:rsid w:val="006D37C3"/>
    <w:rsid w:val="006D40AE"/>
    <w:rsid w:val="006E1FE5"/>
    <w:rsid w:val="006E2556"/>
    <w:rsid w:val="006E3AAA"/>
    <w:rsid w:val="006F2FAD"/>
    <w:rsid w:val="006F47CC"/>
    <w:rsid w:val="006F5B8E"/>
    <w:rsid w:val="00713EB5"/>
    <w:rsid w:val="00723D62"/>
    <w:rsid w:val="0074370B"/>
    <w:rsid w:val="007447C2"/>
    <w:rsid w:val="007509CB"/>
    <w:rsid w:val="007517B0"/>
    <w:rsid w:val="007576E0"/>
    <w:rsid w:val="00771C78"/>
    <w:rsid w:val="007907EC"/>
    <w:rsid w:val="007A0DE8"/>
    <w:rsid w:val="007B442F"/>
    <w:rsid w:val="007E073E"/>
    <w:rsid w:val="007F3FDC"/>
    <w:rsid w:val="007F5D72"/>
    <w:rsid w:val="008108FC"/>
    <w:rsid w:val="00810FA2"/>
    <w:rsid w:val="00812CF0"/>
    <w:rsid w:val="00826110"/>
    <w:rsid w:val="0082676D"/>
    <w:rsid w:val="00827B44"/>
    <w:rsid w:val="00830EC7"/>
    <w:rsid w:val="00833001"/>
    <w:rsid w:val="00855426"/>
    <w:rsid w:val="00867595"/>
    <w:rsid w:val="00874DF3"/>
    <w:rsid w:val="00886FEB"/>
    <w:rsid w:val="00887AF7"/>
    <w:rsid w:val="00887D9F"/>
    <w:rsid w:val="008A4C85"/>
    <w:rsid w:val="008A51DF"/>
    <w:rsid w:val="008B32FB"/>
    <w:rsid w:val="008B4FA2"/>
    <w:rsid w:val="008C7C4B"/>
    <w:rsid w:val="008D094F"/>
    <w:rsid w:val="008E53D5"/>
    <w:rsid w:val="008F3A7B"/>
    <w:rsid w:val="008F6AE2"/>
    <w:rsid w:val="008F7757"/>
    <w:rsid w:val="00905F20"/>
    <w:rsid w:val="00951A9E"/>
    <w:rsid w:val="00995483"/>
    <w:rsid w:val="009A1EA2"/>
    <w:rsid w:val="009A779C"/>
    <w:rsid w:val="009B5668"/>
    <w:rsid w:val="009B7066"/>
    <w:rsid w:val="009B7E25"/>
    <w:rsid w:val="009C2EBB"/>
    <w:rsid w:val="009C3481"/>
    <w:rsid w:val="009E7E10"/>
    <w:rsid w:val="009F588C"/>
    <w:rsid w:val="00A051D4"/>
    <w:rsid w:val="00A05DB1"/>
    <w:rsid w:val="00A13C39"/>
    <w:rsid w:val="00A151A3"/>
    <w:rsid w:val="00A274A4"/>
    <w:rsid w:val="00A34AF2"/>
    <w:rsid w:val="00A4417F"/>
    <w:rsid w:val="00A52A4A"/>
    <w:rsid w:val="00A62402"/>
    <w:rsid w:val="00A62D6D"/>
    <w:rsid w:val="00A6416C"/>
    <w:rsid w:val="00A733E2"/>
    <w:rsid w:val="00A77229"/>
    <w:rsid w:val="00A927EB"/>
    <w:rsid w:val="00A961D8"/>
    <w:rsid w:val="00AA4D3E"/>
    <w:rsid w:val="00AB39C0"/>
    <w:rsid w:val="00AB7468"/>
    <w:rsid w:val="00AC0A62"/>
    <w:rsid w:val="00B33A0E"/>
    <w:rsid w:val="00B403BD"/>
    <w:rsid w:val="00B554C7"/>
    <w:rsid w:val="00B85C1D"/>
    <w:rsid w:val="00B921ED"/>
    <w:rsid w:val="00B940DD"/>
    <w:rsid w:val="00B94155"/>
    <w:rsid w:val="00BB13C2"/>
    <w:rsid w:val="00BB3843"/>
    <w:rsid w:val="00BB5A28"/>
    <w:rsid w:val="00BB69C5"/>
    <w:rsid w:val="00BD04B7"/>
    <w:rsid w:val="00BD4FD4"/>
    <w:rsid w:val="00BD78A3"/>
    <w:rsid w:val="00BE0D2A"/>
    <w:rsid w:val="00BF3B2B"/>
    <w:rsid w:val="00BF77C3"/>
    <w:rsid w:val="00C06976"/>
    <w:rsid w:val="00C128E1"/>
    <w:rsid w:val="00C12F9A"/>
    <w:rsid w:val="00C15E06"/>
    <w:rsid w:val="00C2301B"/>
    <w:rsid w:val="00C239FD"/>
    <w:rsid w:val="00C32209"/>
    <w:rsid w:val="00C439EA"/>
    <w:rsid w:val="00C52AA8"/>
    <w:rsid w:val="00C6531F"/>
    <w:rsid w:val="00C75401"/>
    <w:rsid w:val="00C762A2"/>
    <w:rsid w:val="00C80DE6"/>
    <w:rsid w:val="00C821C6"/>
    <w:rsid w:val="00C8366B"/>
    <w:rsid w:val="00C9509C"/>
    <w:rsid w:val="00C96269"/>
    <w:rsid w:val="00C97672"/>
    <w:rsid w:val="00CA07C1"/>
    <w:rsid w:val="00CA0D9F"/>
    <w:rsid w:val="00CB2173"/>
    <w:rsid w:val="00CD75A8"/>
    <w:rsid w:val="00CD77F1"/>
    <w:rsid w:val="00CF4961"/>
    <w:rsid w:val="00D0055C"/>
    <w:rsid w:val="00D12534"/>
    <w:rsid w:val="00D35571"/>
    <w:rsid w:val="00D405C3"/>
    <w:rsid w:val="00D42A67"/>
    <w:rsid w:val="00D454C5"/>
    <w:rsid w:val="00D5492E"/>
    <w:rsid w:val="00D73795"/>
    <w:rsid w:val="00D759D2"/>
    <w:rsid w:val="00D7708A"/>
    <w:rsid w:val="00D92477"/>
    <w:rsid w:val="00D96340"/>
    <w:rsid w:val="00DA30B1"/>
    <w:rsid w:val="00DA40BC"/>
    <w:rsid w:val="00DB4DB1"/>
    <w:rsid w:val="00DC68FD"/>
    <w:rsid w:val="00DD7BF7"/>
    <w:rsid w:val="00DE01C1"/>
    <w:rsid w:val="00DE64D9"/>
    <w:rsid w:val="00DE79D9"/>
    <w:rsid w:val="00DF358E"/>
    <w:rsid w:val="00DF4E8C"/>
    <w:rsid w:val="00DF5C1F"/>
    <w:rsid w:val="00E23870"/>
    <w:rsid w:val="00E34CBD"/>
    <w:rsid w:val="00E35A4F"/>
    <w:rsid w:val="00E4148D"/>
    <w:rsid w:val="00E508A6"/>
    <w:rsid w:val="00E555DC"/>
    <w:rsid w:val="00EA3759"/>
    <w:rsid w:val="00EC584B"/>
    <w:rsid w:val="00ED2597"/>
    <w:rsid w:val="00EE0686"/>
    <w:rsid w:val="00F02F95"/>
    <w:rsid w:val="00F27834"/>
    <w:rsid w:val="00F36B57"/>
    <w:rsid w:val="00F42946"/>
    <w:rsid w:val="00F44F2B"/>
    <w:rsid w:val="00F53C43"/>
    <w:rsid w:val="00F656B1"/>
    <w:rsid w:val="00F70B5B"/>
    <w:rsid w:val="00F94830"/>
    <w:rsid w:val="00FB7B20"/>
    <w:rsid w:val="00FC6114"/>
    <w:rsid w:val="00FD4207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92849"/>
  <w15:chartTrackingRefBased/>
  <w15:docId w15:val="{A6810312-3600-4204-A46C-50BF02DB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07"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C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B0D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C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778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link w:val="SEBodytextChar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CBD"/>
    <w:rPr>
      <w:rFonts w:asciiTheme="majorHAnsi" w:eastAsiaTheme="majorEastAsia" w:hAnsiTheme="majorHAnsi" w:cstheme="majorBidi"/>
      <w:i/>
      <w:iCs/>
      <w:color w:val="36B0D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CBD"/>
    <w:rPr>
      <w:rFonts w:asciiTheme="majorHAnsi" w:eastAsiaTheme="majorEastAsia" w:hAnsiTheme="majorHAnsi" w:cstheme="majorBidi"/>
      <w:color w:val="20778F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095BB8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5323E6"/>
    <w:pPr>
      <w:widowControl w:val="0"/>
      <w:autoSpaceDE w:val="0"/>
      <w:autoSpaceDN w:val="0"/>
    </w:pPr>
    <w:rPr>
      <w:rFonts w:eastAsia="Arial" w:cs="Arial"/>
      <w:sz w:val="22"/>
      <w:szCs w:val="2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323E6"/>
    <w:rPr>
      <w:rFonts w:eastAsia="Arial" w:cs="Arial"/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2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3E6"/>
    <w:pPr>
      <w:widowControl w:val="0"/>
      <w:autoSpaceDE w:val="0"/>
      <w:autoSpaceDN w:val="0"/>
    </w:pPr>
    <w:rPr>
      <w:rFonts w:eastAsia="Arial" w:cs="Arial"/>
      <w:sz w:val="20"/>
      <w:szCs w:val="20"/>
      <w:lang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3E6"/>
    <w:rPr>
      <w:rFonts w:eastAsia="Arial" w:cs="Arial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84B"/>
    <w:pPr>
      <w:widowControl/>
      <w:autoSpaceDE/>
      <w:autoSpaceDN/>
    </w:pPr>
    <w:rPr>
      <w:rFonts w:eastAsiaTheme="minorHAnsi" w:cstheme="minorBid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84B"/>
    <w:rPr>
      <w:rFonts w:eastAsia="Arial" w:cs="Arial"/>
      <w:b/>
      <w:bCs/>
      <w:sz w:val="20"/>
      <w:szCs w:val="20"/>
      <w:lang w:eastAsia="en-GB" w:bidi="en-GB"/>
    </w:rPr>
  </w:style>
  <w:style w:type="character" w:customStyle="1" w:styleId="SEBodytextChar">
    <w:name w:val="SE Body text Char"/>
    <w:basedOn w:val="DefaultParagraphFont"/>
    <w:link w:val="SEBodytext"/>
    <w:locked/>
    <w:rsid w:val="00CA07C1"/>
    <w:rPr>
      <w:color w:val="555555" w:themeColor="text1"/>
      <w:sz w:val="22"/>
    </w:rPr>
  </w:style>
  <w:style w:type="paragraph" w:customStyle="1" w:styleId="LTASub-heading1">
    <w:name w:val="LTA Sub-heading 1"/>
    <w:autoRedefine/>
    <w:uiPriority w:val="5"/>
    <w:rsid w:val="00CD75A8"/>
    <w:pPr>
      <w:spacing w:before="360" w:line="204" w:lineRule="auto"/>
    </w:pPr>
    <w:rPr>
      <w:rFonts w:ascii="Impact" w:hAnsi="Impact"/>
      <w:caps/>
      <w:noProof/>
      <w:color w:val="1A7BC0"/>
      <w:sz w:val="28"/>
      <w:szCs w:val="22"/>
    </w:rPr>
  </w:style>
  <w:style w:type="paragraph" w:customStyle="1" w:styleId="1Text">
    <w:name w:val="1 Text"/>
    <w:basedOn w:val="Normal"/>
    <w:rsid w:val="00CD75A8"/>
    <w:pPr>
      <w:spacing w:line="240" w:lineRule="exact"/>
      <w:jc w:val="both"/>
    </w:pPr>
    <w:rPr>
      <w:rFonts w:eastAsia="Times New Roman" w:cs="Times New Roman"/>
      <w:sz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E64D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64D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5C25A7-8095-4DE0-A2D3-8C906E08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12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Philpot REO London Swimming</dc:creator>
  <cp:keywords/>
  <dc:description/>
  <cp:lastModifiedBy>Gareth Harper</cp:lastModifiedBy>
  <cp:revision>2</cp:revision>
  <cp:lastPrinted>2019-08-22T12:41:00Z</cp:lastPrinted>
  <dcterms:created xsi:type="dcterms:W3CDTF">2020-08-01T10:00:00Z</dcterms:created>
  <dcterms:modified xsi:type="dcterms:W3CDTF">2020-08-01T10:00:00Z</dcterms:modified>
</cp:coreProperties>
</file>