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916940" cy="1105535"/>
            <wp:effectExtent b="0" l="0" r="0" t="0"/>
            <wp:wrapNone/>
            <wp:docPr descr="ClubLogo" id="14" name="image1.png"/>
            <a:graphic>
              <a:graphicData uri="http://schemas.openxmlformats.org/drawingml/2006/picture">
                <pic:pic>
                  <pic:nvPicPr>
                    <pic:cNvPr descr="Club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105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Watford Swimming Club 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Affiliated to Swim England East Region and Hertfordshire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mallCaps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TERRY DAVIES ALTERNATIVE NATIONALS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Held under Swim England Laws and Regulations, the Swim England Technical Rules of Swimming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to the Swim England Open Meet Licensing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64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Sat 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&amp; Sun 26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June 2022</w:t>
      </w:r>
    </w:p>
    <w:p w:rsidR="00000000" w:rsidDel="00000000" w:rsidP="00000000" w:rsidRDefault="00000000" w:rsidRPr="00000000" w14:paraId="00000009">
      <w:pPr>
        <w:spacing w:after="60" w:line="264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Licence No.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3ER220731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64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Woodside Leisure Centre, Horseshoe Lane, Garston, WD25 7HH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-800099</wp:posOffset>
            </wp:positionV>
            <wp:extent cx="1600200" cy="1278255"/>
            <wp:effectExtent b="0" l="0" r="0" t="0"/>
            <wp:wrapNone/>
            <wp:docPr descr="MCj04362460000[1]" id="15" name="image2.png"/>
            <a:graphic>
              <a:graphicData uri="http://schemas.openxmlformats.org/drawingml/2006/picture">
                <pic:pic>
                  <pic:nvPicPr>
                    <pic:cNvPr descr="MCj04362460000[1]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Sheet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complete and send together with Entry File and Payment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Name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Telephone Number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E-mail address</w:t>
        <w:tab/>
        <w:tab/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2693"/>
        <w:gridCol w:w="1616"/>
        <w:tblGridChange w:id="0">
          <w:tblGrid>
            <w:gridCol w:w="4219"/>
            <w:gridCol w:w="2693"/>
            <w:gridCol w:w="161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Entries @  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 passes @ £20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(Day Pass)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 (Saturday/Sunday)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 passes @ £30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(Weekend Pass)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 Fee (if Applicable) @ 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per swimmer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Overall Total Cheque enclosed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Payment: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Watford Swimming Club; 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 number: 00440774; 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Sort Code: 30 99 21</w:t>
      </w:r>
    </w:p>
    <w:p w:rsidR="00000000" w:rsidDel="00000000" w:rsidP="00000000" w:rsidRDefault="00000000" w:rsidRPr="00000000" w14:paraId="00000033">
      <w:pPr>
        <w:spacing w:after="60" w:line="264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="264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Send 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 </w:t>
      </w:r>
    </w:p>
    <w:p w:rsidR="00000000" w:rsidDel="00000000" w:rsidP="00000000" w:rsidRDefault="00000000" w:rsidRPr="00000000" w14:paraId="00000035">
      <w:pPr>
        <w:spacing w:after="60" w:line="264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Wayne Buckley </w:t>
      </w:r>
      <w:hyperlink r:id="rId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wscjuneopenmeet@gmail.com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60" w:lineRule="auto"/>
        <w:ind w:right="9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 Post to: </w:t>
      </w:r>
    </w:p>
    <w:p w:rsidR="00000000" w:rsidDel="00000000" w:rsidP="00000000" w:rsidRDefault="00000000" w:rsidRPr="00000000" w14:paraId="00000037">
      <w:pPr>
        <w:widowControl w:val="0"/>
        <w:spacing w:after="60" w:lineRule="auto"/>
        <w:ind w:right="9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Wayne Buckley, </w:t>
      </w:r>
    </w:p>
    <w:p w:rsidR="00000000" w:rsidDel="00000000" w:rsidP="00000000" w:rsidRDefault="00000000" w:rsidRPr="00000000" w14:paraId="00000038">
      <w:pPr>
        <w:widowControl w:val="0"/>
        <w:spacing w:after="60" w:lineRule="auto"/>
        <w:ind w:right="9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136 Bushey Mill Lane,</w:t>
      </w:r>
    </w:p>
    <w:p w:rsidR="00000000" w:rsidDel="00000000" w:rsidP="00000000" w:rsidRDefault="00000000" w:rsidRPr="00000000" w14:paraId="00000039">
      <w:pPr>
        <w:widowControl w:val="0"/>
        <w:spacing w:after="60" w:lineRule="auto"/>
        <w:ind w:right="9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Watford.</w:t>
      </w:r>
    </w:p>
    <w:p w:rsidR="00000000" w:rsidDel="00000000" w:rsidP="00000000" w:rsidRDefault="00000000" w:rsidRPr="00000000" w14:paraId="0000003A">
      <w:pPr>
        <w:widowControl w:val="0"/>
        <w:spacing w:after="60" w:lineRule="auto"/>
        <w:ind w:right="94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WD24 7PB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130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D61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 w:val="1"/>
    <w:rsid w:val="007D6104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scjuneopenmee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+yJj5+z/Abqw8o+9kgN7bX89Q==">AMUW2mVtVUcAcRdHDNCCBDqVyEEWP0NW9yRKrjX92L6A27O9mGnOGeXJkzRcjtQr3mRKOCMiXNK1uoMbVYCzGOFJYsrkz2tQFTI7w2AigzN35mh7E/wMnWE=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2017-03-09T11:27:00Z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1390333522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tracy.osullivan@seymour.co.uk</vt:lpwstr>
  </property>
  <property fmtid="{D5CDD505-2E9C-101B-9397-08002B2CF9AE}" pid="6" name="_AuthorEmailDisplayName">
    <vt:lpwstr>Tracy O'Sullivan</vt:lpwstr>
  </property>
  <property fmtid="{D5CDD505-2E9C-101B-9397-08002B2CF9AE}" pid="7" name="_PreviousAdHocReviewCycleID">
    <vt:i4>190028498</vt:i4>
  </property>
  <property fmtid="{D5CDD505-2E9C-101B-9397-08002B2CF9AE}" pid="8" name="_ReviewingToolsShownOnce">
    <vt:lpwstr/>
  </property>
</Properties>
</file>